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1218" w14:textId="235DB29E" w:rsidR="00692F22" w:rsidRDefault="008C2BDC" w:rsidP="003824B8">
      <w:pPr>
        <w:jc w:val="both"/>
        <w:rPr>
          <w:rFonts w:ascii="Times New Roman" w:hAnsi="Times New Roman"/>
          <w:b/>
          <w:sz w:val="28"/>
          <w:szCs w:val="28"/>
          <w:lang w:val="ro-RO"/>
        </w:rPr>
      </w:pPr>
      <w:r w:rsidRPr="008C2BDC">
        <w:rPr>
          <w:rFonts w:ascii="Times New Roman" w:hAnsi="Times New Roman"/>
          <w:b/>
          <w:sz w:val="28"/>
          <w:szCs w:val="28"/>
          <w:lang w:val="ro-RO"/>
        </w:rPr>
        <w:t>INIȚIATIVĂ FINANȚATĂ DE UE PENTRU A SPRIJIN</w:t>
      </w:r>
      <w:r w:rsidR="00356FB1">
        <w:rPr>
          <w:rFonts w:ascii="Times New Roman" w:hAnsi="Times New Roman"/>
          <w:b/>
          <w:sz w:val="28"/>
          <w:szCs w:val="28"/>
          <w:lang w:val="ro-RO"/>
        </w:rPr>
        <w:t>I</w:t>
      </w:r>
      <w:r w:rsidRPr="008C2BDC">
        <w:rPr>
          <w:rFonts w:ascii="Times New Roman" w:hAnsi="Times New Roman"/>
          <w:b/>
          <w:sz w:val="28"/>
          <w:szCs w:val="28"/>
          <w:lang w:val="ro-RO"/>
        </w:rPr>
        <w:t xml:space="preserve"> </w:t>
      </w:r>
      <w:r w:rsidR="00356FB1">
        <w:rPr>
          <w:rFonts w:ascii="Times New Roman" w:hAnsi="Times New Roman"/>
          <w:b/>
          <w:sz w:val="28"/>
          <w:szCs w:val="28"/>
          <w:lang w:val="ro-RO"/>
        </w:rPr>
        <w:t>PÎNĂ LA</w:t>
      </w:r>
      <w:r w:rsidRPr="008C2BDC">
        <w:rPr>
          <w:rFonts w:ascii="Times New Roman" w:hAnsi="Times New Roman"/>
          <w:b/>
          <w:sz w:val="28"/>
          <w:szCs w:val="28"/>
          <w:lang w:val="ro-RO"/>
        </w:rPr>
        <w:t xml:space="preserve"> 75 COMPANII MOLDOVENE</w:t>
      </w:r>
      <w:r w:rsidR="00356FB1">
        <w:rPr>
          <w:rFonts w:ascii="Times New Roman" w:hAnsi="Times New Roman"/>
          <w:b/>
          <w:sz w:val="28"/>
          <w:szCs w:val="28"/>
          <w:lang w:val="ro-RO"/>
        </w:rPr>
        <w:t>ȘTI</w:t>
      </w:r>
      <w:r w:rsidRPr="008C2BDC">
        <w:rPr>
          <w:rFonts w:ascii="Times New Roman" w:hAnsi="Times New Roman"/>
          <w:b/>
          <w:sz w:val="28"/>
          <w:szCs w:val="28"/>
          <w:lang w:val="ro-RO"/>
        </w:rPr>
        <w:t xml:space="preserve"> ÎN DEZVOLTAREA CAPACITĂȚILOR DE EXPORT </w:t>
      </w:r>
      <w:r w:rsidR="00356FB1">
        <w:rPr>
          <w:rFonts w:ascii="Times New Roman" w:hAnsi="Times New Roman"/>
          <w:b/>
          <w:sz w:val="28"/>
          <w:szCs w:val="28"/>
          <w:lang w:val="ro-RO"/>
        </w:rPr>
        <w:t xml:space="preserve">PE </w:t>
      </w:r>
      <w:r w:rsidRPr="008C2BDC">
        <w:rPr>
          <w:rFonts w:ascii="Times New Roman" w:hAnsi="Times New Roman"/>
          <w:b/>
          <w:sz w:val="28"/>
          <w:szCs w:val="28"/>
          <w:lang w:val="ro-RO"/>
        </w:rPr>
        <w:t>PIEȚE</w:t>
      </w:r>
      <w:r w:rsidR="00356FB1">
        <w:rPr>
          <w:rFonts w:ascii="Times New Roman" w:hAnsi="Times New Roman"/>
          <w:b/>
          <w:sz w:val="28"/>
          <w:szCs w:val="28"/>
          <w:lang w:val="ro-RO"/>
        </w:rPr>
        <w:t>LE</w:t>
      </w:r>
      <w:r w:rsidRPr="008C2BDC">
        <w:rPr>
          <w:rFonts w:ascii="Times New Roman" w:hAnsi="Times New Roman"/>
          <w:b/>
          <w:sz w:val="28"/>
          <w:szCs w:val="28"/>
          <w:lang w:val="ro-RO"/>
        </w:rPr>
        <w:t xml:space="preserve"> UE</w:t>
      </w:r>
    </w:p>
    <w:p w14:paraId="0236C384" w14:textId="70D4822B" w:rsidR="008C1B20" w:rsidRPr="00F47428" w:rsidRDefault="00F47428" w:rsidP="003824B8">
      <w:pPr>
        <w:jc w:val="both"/>
        <w:rPr>
          <w:rFonts w:ascii="Times New Roman" w:hAnsi="Times New Roman"/>
          <w:b/>
          <w:sz w:val="28"/>
          <w:szCs w:val="28"/>
          <w:lang w:val="ro-RO"/>
        </w:rPr>
      </w:pPr>
      <w:r w:rsidRPr="00F47428">
        <w:rPr>
          <w:rFonts w:ascii="Times New Roman" w:hAnsi="Times New Roman"/>
          <w:b/>
          <w:sz w:val="28"/>
          <w:szCs w:val="28"/>
          <w:lang w:val="ro-RO"/>
        </w:rPr>
        <w:t>GHID DE APLICARE</w:t>
      </w:r>
    </w:p>
    <w:p w14:paraId="67B9CE19" w14:textId="099EE927" w:rsidR="00435E5B" w:rsidRDefault="00E631A1" w:rsidP="003824B8">
      <w:pPr>
        <w:jc w:val="both"/>
        <w:rPr>
          <w:rFonts w:ascii="Times New Roman" w:hAnsi="Times New Roman"/>
          <w:b/>
          <w:sz w:val="24"/>
          <w:szCs w:val="24"/>
          <w:lang w:val="ro-RO"/>
        </w:rPr>
      </w:pPr>
      <w:r w:rsidRPr="00E631A1">
        <w:rPr>
          <w:rFonts w:ascii="Times New Roman" w:hAnsi="Times New Roman"/>
          <w:b/>
          <w:sz w:val="24"/>
          <w:szCs w:val="24"/>
          <w:lang w:val="ro-RO"/>
        </w:rPr>
        <w:t>DESPRE CE ESTE VORBA</w:t>
      </w:r>
      <w:r w:rsidR="00ED6824">
        <w:rPr>
          <w:rFonts w:ascii="Times New Roman" w:hAnsi="Times New Roman"/>
          <w:b/>
          <w:sz w:val="24"/>
          <w:szCs w:val="24"/>
          <w:lang w:val="ro-RO"/>
        </w:rPr>
        <w:t>?</w:t>
      </w:r>
    </w:p>
    <w:p w14:paraId="5AEB1397" w14:textId="5BDFA430" w:rsidR="00E631A1" w:rsidRDefault="00E631A1" w:rsidP="003824B8">
      <w:pPr>
        <w:jc w:val="both"/>
        <w:rPr>
          <w:rFonts w:ascii="Times New Roman" w:hAnsi="Times New Roman"/>
          <w:sz w:val="24"/>
          <w:szCs w:val="24"/>
          <w:lang w:val="ro-RO"/>
        </w:rPr>
      </w:pPr>
      <w:r w:rsidRPr="00E631A1">
        <w:rPr>
          <w:rFonts w:ascii="Times New Roman" w:hAnsi="Times New Roman"/>
          <w:sz w:val="24"/>
          <w:szCs w:val="24"/>
          <w:lang w:val="ro-RO"/>
        </w:rPr>
        <w:t xml:space="preserve">În ultimii 3 ani, UE și-a deschis aproape complet piața pentru importurile fără taxe vamale din Republica Moldova. Acest lucru a oferit o mare oportunitate companiilor moldovenești, deși nu toate </w:t>
      </w:r>
      <w:r>
        <w:rPr>
          <w:rFonts w:ascii="Times New Roman" w:hAnsi="Times New Roman"/>
          <w:sz w:val="24"/>
          <w:szCs w:val="24"/>
          <w:lang w:val="ro-RO"/>
        </w:rPr>
        <w:t>companiile</w:t>
      </w:r>
      <w:r w:rsidRPr="00E631A1">
        <w:rPr>
          <w:rFonts w:ascii="Times New Roman" w:hAnsi="Times New Roman"/>
          <w:sz w:val="24"/>
          <w:szCs w:val="24"/>
          <w:lang w:val="ro-RO"/>
        </w:rPr>
        <w:t xml:space="preserve"> sunt conștiente de modul în care pot beneficia de acest</w:t>
      </w:r>
      <w:r>
        <w:rPr>
          <w:rFonts w:ascii="Times New Roman" w:hAnsi="Times New Roman"/>
          <w:sz w:val="24"/>
          <w:szCs w:val="24"/>
          <w:lang w:val="ro-RO"/>
        </w:rPr>
        <w:t xml:space="preserve"> fapt</w:t>
      </w:r>
      <w:r w:rsidRPr="00E631A1">
        <w:rPr>
          <w:rFonts w:ascii="Times New Roman" w:hAnsi="Times New Roman"/>
          <w:sz w:val="24"/>
          <w:szCs w:val="24"/>
          <w:lang w:val="ro-RO"/>
        </w:rPr>
        <w:t>. Prin urmare, UE finanțează un pachet de sprijin pentru unele companii moldovenești, pentru a le ajuta să înțeleagă mai mult despre modul în care pot beneficia de acestea și pot obține un acces mai mare la piața UE. Acest pachet va fi furnizat printr-un proiect de asistență teh</w:t>
      </w:r>
      <w:r>
        <w:rPr>
          <w:rFonts w:ascii="Times New Roman" w:hAnsi="Times New Roman"/>
          <w:sz w:val="24"/>
          <w:szCs w:val="24"/>
          <w:lang w:val="ro-RO"/>
        </w:rPr>
        <w:t>nică (Sprijin pentru Cadrul de I</w:t>
      </w:r>
      <w:r w:rsidRPr="00E631A1">
        <w:rPr>
          <w:rFonts w:ascii="Times New Roman" w:hAnsi="Times New Roman"/>
          <w:sz w:val="24"/>
          <w:szCs w:val="24"/>
          <w:lang w:val="ro-RO"/>
        </w:rPr>
        <w:t>nfrastructur</w:t>
      </w:r>
      <w:r>
        <w:rPr>
          <w:rFonts w:ascii="Times New Roman" w:hAnsi="Times New Roman"/>
          <w:sz w:val="24"/>
          <w:szCs w:val="24"/>
          <w:lang w:val="ro-RO"/>
        </w:rPr>
        <w:t>ii</w:t>
      </w:r>
      <w:r w:rsidRPr="00E631A1">
        <w:rPr>
          <w:rFonts w:ascii="Times New Roman" w:hAnsi="Times New Roman"/>
          <w:sz w:val="24"/>
          <w:szCs w:val="24"/>
          <w:lang w:val="ro-RO"/>
        </w:rPr>
        <w:t xml:space="preserve"> </w:t>
      </w:r>
      <w:r>
        <w:rPr>
          <w:rFonts w:ascii="Times New Roman" w:hAnsi="Times New Roman"/>
          <w:sz w:val="24"/>
          <w:szCs w:val="24"/>
          <w:lang w:val="ro-RO"/>
        </w:rPr>
        <w:t>C</w:t>
      </w:r>
      <w:r w:rsidRPr="00E631A1">
        <w:rPr>
          <w:rFonts w:ascii="Times New Roman" w:hAnsi="Times New Roman"/>
          <w:sz w:val="24"/>
          <w:szCs w:val="24"/>
          <w:lang w:val="ro-RO"/>
        </w:rPr>
        <w:t>alității în context</w:t>
      </w:r>
      <w:r>
        <w:rPr>
          <w:rFonts w:ascii="Times New Roman" w:hAnsi="Times New Roman"/>
          <w:sz w:val="24"/>
          <w:szCs w:val="24"/>
          <w:lang w:val="ro-RO"/>
        </w:rPr>
        <w:t>ul</w:t>
      </w:r>
      <w:r w:rsidRPr="00E631A1">
        <w:rPr>
          <w:rFonts w:ascii="Times New Roman" w:hAnsi="Times New Roman"/>
          <w:sz w:val="24"/>
          <w:szCs w:val="24"/>
          <w:lang w:val="ro-RO"/>
        </w:rPr>
        <w:t xml:space="preserve"> DCFTA (Zona de liber schimb aprofundată și cuprinzătoare) în Republica Moldova), finanțat de Uniunea Europeană și implementat în cooperare cu Ministerul Economiei și Infrastructurii</w:t>
      </w:r>
    </w:p>
    <w:p w14:paraId="371F0124" w14:textId="4BE5E691" w:rsidR="00247434" w:rsidRPr="00E631A1" w:rsidRDefault="00E631A1" w:rsidP="003824B8">
      <w:pPr>
        <w:jc w:val="both"/>
        <w:rPr>
          <w:rFonts w:ascii="Times New Roman" w:hAnsi="Times New Roman"/>
          <w:b/>
          <w:sz w:val="24"/>
          <w:szCs w:val="24"/>
          <w:lang w:val="ro-RO"/>
        </w:rPr>
      </w:pPr>
      <w:r w:rsidRPr="00E631A1">
        <w:rPr>
          <w:rFonts w:ascii="Times New Roman" w:hAnsi="Times New Roman"/>
          <w:b/>
          <w:sz w:val="24"/>
          <w:szCs w:val="24"/>
          <w:lang w:val="ro-RO"/>
        </w:rPr>
        <w:t>CE COMPANII  POT BENEFICIA DE ACEASTA</w:t>
      </w:r>
      <w:r w:rsidR="00247434" w:rsidRPr="00E631A1">
        <w:rPr>
          <w:rFonts w:ascii="Times New Roman" w:hAnsi="Times New Roman"/>
          <w:b/>
          <w:sz w:val="24"/>
          <w:szCs w:val="24"/>
          <w:lang w:val="ro-RO"/>
        </w:rPr>
        <w:t>?</w:t>
      </w:r>
    </w:p>
    <w:p w14:paraId="301EC927" w14:textId="1EA2AF7C" w:rsidR="00E631A1" w:rsidRDefault="00E631A1" w:rsidP="003824B8">
      <w:pPr>
        <w:jc w:val="both"/>
        <w:rPr>
          <w:rFonts w:ascii="Times New Roman" w:hAnsi="Times New Roman"/>
          <w:sz w:val="24"/>
          <w:szCs w:val="24"/>
          <w:lang w:val="ro-RO"/>
        </w:rPr>
      </w:pPr>
      <w:r w:rsidRPr="00E631A1">
        <w:rPr>
          <w:rFonts w:ascii="Times New Roman" w:hAnsi="Times New Roman"/>
          <w:sz w:val="24"/>
          <w:szCs w:val="24"/>
          <w:lang w:val="ro-RO"/>
        </w:rPr>
        <w:t xml:space="preserve">Până la 75 de companii vor fi </w:t>
      </w:r>
      <w:r>
        <w:rPr>
          <w:rFonts w:ascii="Times New Roman" w:hAnsi="Times New Roman"/>
          <w:sz w:val="24"/>
          <w:szCs w:val="24"/>
          <w:lang w:val="ro-RO"/>
        </w:rPr>
        <w:t>selectate</w:t>
      </w:r>
      <w:r w:rsidRPr="00E631A1">
        <w:rPr>
          <w:rFonts w:ascii="Times New Roman" w:hAnsi="Times New Roman"/>
          <w:sz w:val="24"/>
          <w:szCs w:val="24"/>
          <w:lang w:val="ro-RO"/>
        </w:rPr>
        <w:t xml:space="preserve"> dintre ce</w:t>
      </w:r>
      <w:r>
        <w:rPr>
          <w:rFonts w:ascii="Times New Roman" w:hAnsi="Times New Roman"/>
          <w:sz w:val="24"/>
          <w:szCs w:val="24"/>
          <w:lang w:val="ro-RO"/>
        </w:rPr>
        <w:t>le</w:t>
      </w:r>
      <w:r w:rsidRPr="00E631A1">
        <w:rPr>
          <w:rFonts w:ascii="Times New Roman" w:hAnsi="Times New Roman"/>
          <w:sz w:val="24"/>
          <w:szCs w:val="24"/>
          <w:lang w:val="ro-RO"/>
        </w:rPr>
        <w:t xml:space="preserve"> care își </w:t>
      </w:r>
      <w:r>
        <w:rPr>
          <w:rFonts w:ascii="Times New Roman" w:hAnsi="Times New Roman"/>
          <w:sz w:val="24"/>
          <w:szCs w:val="24"/>
          <w:lang w:val="ro-RO"/>
        </w:rPr>
        <w:t>vor exprima</w:t>
      </w:r>
      <w:r w:rsidRPr="00E631A1">
        <w:rPr>
          <w:rFonts w:ascii="Times New Roman" w:hAnsi="Times New Roman"/>
          <w:sz w:val="24"/>
          <w:szCs w:val="24"/>
          <w:lang w:val="ro-RO"/>
        </w:rPr>
        <w:t xml:space="preserve"> interesul. Aproape orice companie poate aplica: companii care exportă deja în UE, dar care doresc să afle mai multe despre modul în care se pot baza pe succesul lor printr-o mai bună înțelegere a reglementărilor; companiile </w:t>
      </w:r>
      <w:r w:rsidRPr="00524631">
        <w:rPr>
          <w:rFonts w:ascii="Times New Roman" w:hAnsi="Times New Roman"/>
          <w:sz w:val="24"/>
          <w:szCs w:val="24"/>
          <w:lang w:val="ro-RO"/>
        </w:rPr>
        <w:t>care se gândesc la export, dar nu știu cum să înceapă și cred că reglementările ar putea fi prea complicate pentru a le depăși. În esență, orice companie care urmărește să devină mai competitivă prin extinderea activităților sale pe piața europeană.</w:t>
      </w:r>
    </w:p>
    <w:p w14:paraId="0CE61CE7" w14:textId="679687FC" w:rsidR="007B1FE2" w:rsidRDefault="00524631" w:rsidP="003824B8">
      <w:pPr>
        <w:jc w:val="both"/>
        <w:rPr>
          <w:rFonts w:ascii="Times New Roman" w:hAnsi="Times New Roman"/>
          <w:b/>
          <w:sz w:val="24"/>
          <w:szCs w:val="24"/>
          <w:lang w:val="en-GB"/>
        </w:rPr>
      </w:pPr>
      <w:r>
        <w:rPr>
          <w:rFonts w:ascii="Times New Roman" w:hAnsi="Times New Roman"/>
          <w:b/>
          <w:sz w:val="24"/>
          <w:szCs w:val="24"/>
          <w:lang w:val="ro-RO"/>
        </w:rPr>
        <w:t xml:space="preserve">EXISTĂ </w:t>
      </w:r>
      <w:r w:rsidRPr="00524631">
        <w:rPr>
          <w:rFonts w:ascii="Times New Roman" w:hAnsi="Times New Roman"/>
          <w:b/>
          <w:sz w:val="24"/>
          <w:szCs w:val="24"/>
          <w:lang w:val="en-GB"/>
        </w:rPr>
        <w:t>RESTRICȚII PENTRU COMPANIILE CARE DORESC SE APLIC</w:t>
      </w:r>
      <w:r>
        <w:rPr>
          <w:rFonts w:ascii="Times New Roman" w:hAnsi="Times New Roman"/>
          <w:b/>
          <w:sz w:val="24"/>
          <w:szCs w:val="24"/>
          <w:lang w:val="en-GB"/>
        </w:rPr>
        <w:t>E</w:t>
      </w:r>
      <w:r w:rsidRPr="00524631">
        <w:rPr>
          <w:rFonts w:ascii="Times New Roman" w:hAnsi="Times New Roman"/>
          <w:b/>
          <w:sz w:val="24"/>
          <w:szCs w:val="24"/>
          <w:lang w:val="en-GB"/>
        </w:rPr>
        <w:t>?</w:t>
      </w:r>
    </w:p>
    <w:p w14:paraId="72EF948B" w14:textId="76235A2A" w:rsidR="007B1FE2" w:rsidRPr="00524631" w:rsidRDefault="00524631" w:rsidP="003824B8">
      <w:pPr>
        <w:jc w:val="both"/>
        <w:rPr>
          <w:rFonts w:ascii="Times New Roman" w:hAnsi="Times New Roman"/>
          <w:sz w:val="24"/>
          <w:szCs w:val="24"/>
          <w:lang w:val="it-IT"/>
        </w:rPr>
      </w:pPr>
      <w:r w:rsidRPr="00524631">
        <w:rPr>
          <w:rFonts w:ascii="Times New Roman" w:hAnsi="Times New Roman"/>
          <w:sz w:val="24"/>
          <w:szCs w:val="24"/>
          <w:lang w:val="it-IT"/>
        </w:rPr>
        <w:t>Există mai multe condiții care trebuie îndeplinite</w:t>
      </w:r>
      <w:r w:rsidR="00FE0B82" w:rsidRPr="00524631">
        <w:rPr>
          <w:rFonts w:ascii="Times New Roman" w:hAnsi="Times New Roman"/>
          <w:sz w:val="24"/>
          <w:szCs w:val="24"/>
          <w:lang w:val="it-IT"/>
        </w:rPr>
        <w:t xml:space="preserve">. </w:t>
      </w:r>
    </w:p>
    <w:p w14:paraId="6C229566" w14:textId="22E1EAFC" w:rsidR="007B1FE2" w:rsidRPr="00524631" w:rsidRDefault="00524631" w:rsidP="003824B8">
      <w:pPr>
        <w:jc w:val="both"/>
        <w:rPr>
          <w:rFonts w:ascii="Times New Roman" w:hAnsi="Times New Roman"/>
          <w:sz w:val="24"/>
          <w:szCs w:val="24"/>
          <w:lang w:val="it-IT"/>
        </w:rPr>
      </w:pPr>
      <w:r w:rsidRPr="00524631">
        <w:rPr>
          <w:rFonts w:ascii="Times New Roman" w:hAnsi="Times New Roman"/>
          <w:sz w:val="24"/>
          <w:szCs w:val="24"/>
          <w:lang w:val="it-IT"/>
        </w:rPr>
        <w:t xml:space="preserve">Companiile care solicită pachetul de asistență trebuie să îndeplinească toate cerințele </w:t>
      </w:r>
      <w:r>
        <w:rPr>
          <w:rFonts w:ascii="Times New Roman" w:hAnsi="Times New Roman"/>
          <w:sz w:val="24"/>
          <w:szCs w:val="24"/>
          <w:lang w:val="it-IT"/>
        </w:rPr>
        <w:t>descrise mai jos:</w:t>
      </w:r>
    </w:p>
    <w:p w14:paraId="6886F612" w14:textId="1431A445" w:rsidR="00524631" w:rsidRPr="00524631" w:rsidRDefault="00524631" w:rsidP="00524631">
      <w:pPr>
        <w:pStyle w:val="ListParagraph"/>
        <w:numPr>
          <w:ilvl w:val="0"/>
          <w:numId w:val="33"/>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lang w:val="it-IT"/>
        </w:rPr>
      </w:pPr>
      <w:r>
        <w:rPr>
          <w:rFonts w:ascii="Times New Roman" w:hAnsi="Times New Roman"/>
          <w:sz w:val="24"/>
          <w:szCs w:val="24"/>
          <w:lang w:val="it-IT"/>
        </w:rPr>
        <w:t>Sa fie c</w:t>
      </w:r>
      <w:r w:rsidRPr="00524631">
        <w:rPr>
          <w:rFonts w:ascii="Times New Roman" w:hAnsi="Times New Roman"/>
          <w:sz w:val="24"/>
          <w:szCs w:val="24"/>
          <w:lang w:val="it-IT"/>
        </w:rPr>
        <w:t xml:space="preserve">ompanii private, active , înregistrare in Moldova </w:t>
      </w:r>
    </w:p>
    <w:p w14:paraId="43D1A0F0" w14:textId="10FC9503" w:rsidR="00524631" w:rsidRPr="00524631" w:rsidRDefault="00524631" w:rsidP="00524631">
      <w:pPr>
        <w:pStyle w:val="ListParagraph"/>
        <w:numPr>
          <w:ilvl w:val="0"/>
          <w:numId w:val="33"/>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lang w:val="it-IT"/>
        </w:rPr>
      </w:pPr>
      <w:r>
        <w:rPr>
          <w:rFonts w:ascii="Times New Roman" w:hAnsi="Times New Roman"/>
          <w:sz w:val="24"/>
          <w:szCs w:val="24"/>
          <w:lang w:val="it-IT"/>
        </w:rPr>
        <w:t xml:space="preserve">Sa nu înregistreze </w:t>
      </w:r>
      <w:r w:rsidRPr="00524631">
        <w:rPr>
          <w:rFonts w:ascii="Times New Roman" w:hAnsi="Times New Roman"/>
          <w:sz w:val="24"/>
          <w:szCs w:val="24"/>
          <w:lang w:val="it-IT"/>
        </w:rPr>
        <w:t>datoriilor față de bugetul public națonal</w:t>
      </w:r>
    </w:p>
    <w:p w14:paraId="6C5C550B" w14:textId="08AF003F" w:rsidR="00524631" w:rsidRPr="00524631" w:rsidRDefault="00524631" w:rsidP="00524631">
      <w:pPr>
        <w:pStyle w:val="ListParagraph"/>
        <w:numPr>
          <w:ilvl w:val="0"/>
          <w:numId w:val="33"/>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lang w:val="it-IT"/>
        </w:rPr>
      </w:pPr>
      <w:r w:rsidRPr="00524631">
        <w:rPr>
          <w:rFonts w:ascii="Times New Roman" w:hAnsi="Times New Roman"/>
          <w:sz w:val="24"/>
          <w:szCs w:val="24"/>
          <w:lang w:val="it-IT"/>
        </w:rPr>
        <w:t>Să nu fie implicate în careva proceduri de insolvabilitate</w:t>
      </w:r>
      <w:r>
        <w:rPr>
          <w:rFonts w:ascii="Times New Roman" w:hAnsi="Times New Roman"/>
          <w:sz w:val="24"/>
          <w:szCs w:val="24"/>
          <w:lang w:val="it-IT"/>
        </w:rPr>
        <w:t xml:space="preserve"> intentate</w:t>
      </w:r>
    </w:p>
    <w:p w14:paraId="41E58902" w14:textId="48FB1DA8" w:rsidR="00524631" w:rsidRPr="00C416F2" w:rsidRDefault="00C416F2" w:rsidP="00524631">
      <w:pPr>
        <w:pStyle w:val="ListParagraph"/>
        <w:numPr>
          <w:ilvl w:val="0"/>
          <w:numId w:val="33"/>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lang w:val="it-IT"/>
        </w:rPr>
      </w:pPr>
      <w:r w:rsidRPr="00C416F2">
        <w:rPr>
          <w:rFonts w:ascii="Times New Roman" w:hAnsi="Times New Roman"/>
          <w:sz w:val="24"/>
          <w:szCs w:val="24"/>
          <w:lang w:val="it-IT"/>
        </w:rPr>
        <w:t xml:space="preserve">Să nu înregistreze pierderi operaționale </w:t>
      </w:r>
      <w:r w:rsidR="00524631" w:rsidRPr="00C416F2">
        <w:rPr>
          <w:rFonts w:ascii="Times New Roman" w:hAnsi="Times New Roman"/>
          <w:sz w:val="24"/>
          <w:szCs w:val="24"/>
          <w:lang w:val="it-IT"/>
        </w:rPr>
        <w:t xml:space="preserve">pentru anul financiar 2017 </w:t>
      </w:r>
    </w:p>
    <w:p w14:paraId="1DC5E892" w14:textId="6F16B66F" w:rsidR="00524631" w:rsidRPr="00524631" w:rsidRDefault="00C416F2" w:rsidP="00524631">
      <w:pPr>
        <w:pStyle w:val="ListParagraph"/>
        <w:numPr>
          <w:ilvl w:val="0"/>
          <w:numId w:val="33"/>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lang w:val="en-US"/>
        </w:rPr>
      </w:pPr>
      <w:r>
        <w:rPr>
          <w:rFonts w:ascii="Times New Roman" w:hAnsi="Times New Roman"/>
          <w:sz w:val="24"/>
          <w:szCs w:val="24"/>
          <w:lang w:val="it-IT"/>
        </w:rPr>
        <w:t>Să aibă p</w:t>
      </w:r>
      <w:proofErr w:type="spellStart"/>
      <w:r w:rsidR="00524631" w:rsidRPr="00524631">
        <w:rPr>
          <w:rFonts w:ascii="Times New Roman" w:hAnsi="Times New Roman"/>
          <w:sz w:val="24"/>
          <w:szCs w:val="24"/>
          <w:lang w:val="en-US"/>
        </w:rPr>
        <w:t>este</w:t>
      </w:r>
      <w:proofErr w:type="spellEnd"/>
      <w:r w:rsidR="00524631" w:rsidRPr="00524631">
        <w:rPr>
          <w:rFonts w:ascii="Times New Roman" w:hAnsi="Times New Roman"/>
          <w:sz w:val="24"/>
          <w:szCs w:val="24"/>
          <w:lang w:val="en-US"/>
        </w:rPr>
        <w:t xml:space="preserve"> 3 ani de </w:t>
      </w:r>
      <w:proofErr w:type="spellStart"/>
      <w:r w:rsidR="00524631" w:rsidRPr="00524631">
        <w:rPr>
          <w:rFonts w:ascii="Times New Roman" w:hAnsi="Times New Roman"/>
          <w:sz w:val="24"/>
          <w:szCs w:val="24"/>
          <w:lang w:val="en-US"/>
        </w:rPr>
        <w:t>activiate</w:t>
      </w:r>
      <w:proofErr w:type="spellEnd"/>
      <w:r w:rsidR="00524631" w:rsidRPr="00524631">
        <w:rPr>
          <w:rFonts w:ascii="Times New Roman" w:hAnsi="Times New Roman"/>
          <w:sz w:val="24"/>
          <w:szCs w:val="24"/>
          <w:lang w:val="en-US"/>
        </w:rPr>
        <w:t xml:space="preserve"> </w:t>
      </w:r>
      <w:proofErr w:type="spellStart"/>
      <w:r w:rsidR="00524631" w:rsidRPr="00524631">
        <w:rPr>
          <w:rFonts w:ascii="Times New Roman" w:hAnsi="Times New Roman"/>
          <w:sz w:val="24"/>
          <w:szCs w:val="24"/>
          <w:lang w:val="en-US"/>
        </w:rPr>
        <w:t>operațională</w:t>
      </w:r>
      <w:proofErr w:type="spellEnd"/>
    </w:p>
    <w:p w14:paraId="77BA7534" w14:textId="09C43D3C" w:rsidR="007B1FE2" w:rsidRPr="00C416F2" w:rsidRDefault="007B1FE2" w:rsidP="003824B8">
      <w:pPr>
        <w:tabs>
          <w:tab w:val="left" w:pos="3948"/>
        </w:tabs>
        <w:jc w:val="both"/>
        <w:rPr>
          <w:rFonts w:ascii="Times New Roman" w:hAnsi="Times New Roman"/>
          <w:sz w:val="24"/>
          <w:szCs w:val="24"/>
        </w:rPr>
      </w:pPr>
      <w:proofErr w:type="spellStart"/>
      <w:r w:rsidRPr="00C416F2">
        <w:rPr>
          <w:rFonts w:ascii="Times New Roman" w:hAnsi="Times New Roman"/>
          <w:b/>
          <w:i/>
          <w:sz w:val="24"/>
          <w:szCs w:val="24"/>
        </w:rPr>
        <w:t>Not</w:t>
      </w:r>
      <w:r w:rsidR="001D0BFB">
        <w:rPr>
          <w:rFonts w:ascii="Times New Roman" w:hAnsi="Times New Roman"/>
          <w:b/>
          <w:i/>
          <w:sz w:val="24"/>
          <w:szCs w:val="24"/>
        </w:rPr>
        <w:t>ă</w:t>
      </w:r>
      <w:proofErr w:type="spellEnd"/>
      <w:r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Aplicantul</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trebuie</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sa</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îndeplinească</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toate</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aceste</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criterii</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În</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cazul</w:t>
      </w:r>
      <w:proofErr w:type="spellEnd"/>
      <w:r w:rsidR="00C416F2" w:rsidRPr="00C416F2">
        <w:rPr>
          <w:rFonts w:ascii="Times New Roman" w:hAnsi="Times New Roman"/>
          <w:i/>
          <w:sz w:val="24"/>
          <w:szCs w:val="24"/>
        </w:rPr>
        <w:t xml:space="preserve"> ne </w:t>
      </w:r>
      <w:proofErr w:type="spellStart"/>
      <w:r w:rsidR="00C416F2" w:rsidRPr="00C416F2">
        <w:rPr>
          <w:rFonts w:ascii="Times New Roman" w:hAnsi="Times New Roman"/>
          <w:i/>
          <w:sz w:val="24"/>
          <w:szCs w:val="24"/>
        </w:rPr>
        <w:t>satisfacerii</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cel</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putin</w:t>
      </w:r>
      <w:proofErr w:type="spellEnd"/>
      <w:r w:rsidR="00C416F2" w:rsidRPr="00C416F2">
        <w:rPr>
          <w:rFonts w:ascii="Times New Roman" w:hAnsi="Times New Roman"/>
          <w:i/>
          <w:sz w:val="24"/>
          <w:szCs w:val="24"/>
        </w:rPr>
        <w:t xml:space="preserve"> a </w:t>
      </w:r>
      <w:proofErr w:type="spellStart"/>
      <w:r w:rsidR="00C416F2" w:rsidRPr="00C416F2">
        <w:rPr>
          <w:rFonts w:ascii="Times New Roman" w:hAnsi="Times New Roman"/>
          <w:i/>
          <w:sz w:val="24"/>
          <w:szCs w:val="24"/>
        </w:rPr>
        <w:t>unui</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criteriu</w:t>
      </w:r>
      <w:proofErr w:type="spellEnd"/>
      <w:r w:rsidR="00C416F2" w:rsidRPr="00C416F2">
        <w:rPr>
          <w:rFonts w:ascii="Times New Roman" w:hAnsi="Times New Roman"/>
          <w:i/>
          <w:sz w:val="24"/>
          <w:szCs w:val="24"/>
        </w:rPr>
        <w:t xml:space="preserve"> – </w:t>
      </w:r>
      <w:proofErr w:type="spellStart"/>
      <w:r w:rsidR="00C416F2" w:rsidRPr="00C416F2">
        <w:rPr>
          <w:rFonts w:ascii="Times New Roman" w:hAnsi="Times New Roman"/>
          <w:i/>
          <w:sz w:val="24"/>
          <w:szCs w:val="24"/>
        </w:rPr>
        <w:t>cererea</w:t>
      </w:r>
      <w:proofErr w:type="spellEnd"/>
      <w:r w:rsidR="00C416F2" w:rsidRPr="00C416F2">
        <w:rPr>
          <w:rFonts w:ascii="Times New Roman" w:hAnsi="Times New Roman"/>
          <w:i/>
          <w:sz w:val="24"/>
          <w:szCs w:val="24"/>
        </w:rPr>
        <w:t xml:space="preserve"> </w:t>
      </w:r>
      <w:proofErr w:type="spellStart"/>
      <w:r w:rsidR="00C416F2" w:rsidRPr="00C416F2">
        <w:rPr>
          <w:rFonts w:ascii="Times New Roman" w:hAnsi="Times New Roman"/>
          <w:i/>
          <w:sz w:val="24"/>
          <w:szCs w:val="24"/>
        </w:rPr>
        <w:t>va</w:t>
      </w:r>
      <w:proofErr w:type="spellEnd"/>
      <w:r w:rsidR="00C416F2" w:rsidRPr="00C416F2">
        <w:rPr>
          <w:rFonts w:ascii="Times New Roman" w:hAnsi="Times New Roman"/>
          <w:i/>
          <w:sz w:val="24"/>
          <w:szCs w:val="24"/>
        </w:rPr>
        <w:t xml:space="preserve"> fi </w:t>
      </w:r>
      <w:proofErr w:type="spellStart"/>
      <w:r w:rsidR="00C416F2" w:rsidRPr="00C416F2">
        <w:rPr>
          <w:rFonts w:ascii="Times New Roman" w:hAnsi="Times New Roman"/>
          <w:i/>
          <w:sz w:val="24"/>
          <w:szCs w:val="24"/>
        </w:rPr>
        <w:t>respinsă</w:t>
      </w:r>
      <w:proofErr w:type="spellEnd"/>
      <w:r w:rsidR="00C416F2" w:rsidRPr="00C416F2">
        <w:rPr>
          <w:rFonts w:ascii="Times New Roman" w:hAnsi="Times New Roman"/>
          <w:i/>
          <w:sz w:val="24"/>
          <w:szCs w:val="24"/>
        </w:rPr>
        <w:t>.</w:t>
      </w:r>
    </w:p>
    <w:p w14:paraId="472F3B89" w14:textId="675F5075" w:rsidR="00C83148" w:rsidRPr="00C416F2" w:rsidRDefault="00C416F2" w:rsidP="003824B8">
      <w:pPr>
        <w:tabs>
          <w:tab w:val="left" w:pos="3948"/>
        </w:tabs>
        <w:jc w:val="both"/>
        <w:rPr>
          <w:rFonts w:ascii="Times New Roman" w:hAnsi="Times New Roman"/>
          <w:b/>
          <w:sz w:val="24"/>
          <w:szCs w:val="24"/>
          <w:lang w:val="it-IT"/>
        </w:rPr>
      </w:pPr>
      <w:r w:rsidRPr="00C416F2">
        <w:rPr>
          <w:rFonts w:ascii="Times New Roman" w:hAnsi="Times New Roman"/>
          <w:b/>
          <w:sz w:val="24"/>
          <w:szCs w:val="24"/>
          <w:lang w:val="it-IT"/>
        </w:rPr>
        <w:t>EXISTĂ COMPANII /ACTIVITĂȚI CARE NU SUNT ELIGIBILE</w:t>
      </w:r>
      <w:r w:rsidR="00C83148" w:rsidRPr="00C416F2">
        <w:rPr>
          <w:rFonts w:ascii="Times New Roman" w:hAnsi="Times New Roman"/>
          <w:b/>
          <w:sz w:val="24"/>
          <w:szCs w:val="24"/>
          <w:lang w:val="it-IT"/>
        </w:rPr>
        <w:t>?</w:t>
      </w:r>
    </w:p>
    <w:p w14:paraId="7A0BC31E" w14:textId="31817A04" w:rsidR="00C83148" w:rsidRPr="00C416F2" w:rsidRDefault="00C416F2" w:rsidP="003824B8">
      <w:pPr>
        <w:tabs>
          <w:tab w:val="left" w:pos="3948"/>
        </w:tabs>
        <w:jc w:val="both"/>
        <w:rPr>
          <w:rFonts w:ascii="Times New Roman" w:hAnsi="Times New Roman"/>
          <w:sz w:val="24"/>
          <w:szCs w:val="24"/>
          <w:lang w:val="it-IT"/>
        </w:rPr>
      </w:pPr>
      <w:r w:rsidRPr="00C416F2">
        <w:rPr>
          <w:rFonts w:ascii="Times New Roman" w:hAnsi="Times New Roman"/>
          <w:sz w:val="24"/>
          <w:szCs w:val="24"/>
          <w:lang w:val="it-IT"/>
        </w:rPr>
        <w:lastRenderedPageBreak/>
        <w:t>Da</w:t>
      </w:r>
      <w:r w:rsidR="00C83148" w:rsidRPr="00C416F2">
        <w:rPr>
          <w:rFonts w:ascii="Times New Roman" w:hAnsi="Times New Roman"/>
          <w:sz w:val="24"/>
          <w:szCs w:val="24"/>
          <w:lang w:val="it-IT"/>
        </w:rPr>
        <w:t xml:space="preserve">. </w:t>
      </w:r>
      <w:r w:rsidRPr="00C416F2">
        <w:rPr>
          <w:rFonts w:ascii="Times New Roman" w:hAnsi="Times New Roman"/>
          <w:sz w:val="24"/>
          <w:szCs w:val="24"/>
          <w:lang w:val="it-IT"/>
        </w:rPr>
        <w:t>Există o serie de activități considerate a fi inadecvate pentru acest tip de sprijin</w:t>
      </w:r>
      <w:r w:rsidR="00C83148" w:rsidRPr="00C416F2">
        <w:rPr>
          <w:rFonts w:ascii="Times New Roman" w:hAnsi="Times New Roman"/>
          <w:sz w:val="24"/>
          <w:szCs w:val="24"/>
          <w:lang w:val="it-IT"/>
        </w:rPr>
        <w:t>.</w:t>
      </w:r>
      <w:r>
        <w:rPr>
          <w:rFonts w:ascii="Times New Roman" w:hAnsi="Times New Roman"/>
          <w:sz w:val="24"/>
          <w:szCs w:val="24"/>
          <w:lang w:val="it-IT"/>
        </w:rPr>
        <w:t xml:space="preserve"> Acestea sunt </w:t>
      </w:r>
      <w:r w:rsidR="001E232D" w:rsidRPr="00C416F2">
        <w:rPr>
          <w:rFonts w:ascii="Times New Roman" w:hAnsi="Times New Roman"/>
          <w:sz w:val="24"/>
          <w:szCs w:val="24"/>
          <w:lang w:val="it-IT"/>
        </w:rPr>
        <w:t>(</w:t>
      </w:r>
      <w:r>
        <w:rPr>
          <w:rFonts w:ascii="Times New Roman" w:hAnsi="Times New Roman"/>
          <w:sz w:val="24"/>
          <w:szCs w:val="24"/>
          <w:lang w:val="it-IT"/>
        </w:rPr>
        <w:t>î</w:t>
      </w:r>
      <w:r w:rsidR="001E232D" w:rsidRPr="00C416F2">
        <w:rPr>
          <w:rFonts w:ascii="Times New Roman" w:hAnsi="Times New Roman"/>
          <w:sz w:val="24"/>
          <w:szCs w:val="24"/>
          <w:lang w:val="it-IT"/>
        </w:rPr>
        <w:t xml:space="preserve">n </w:t>
      </w:r>
      <w:r>
        <w:rPr>
          <w:rFonts w:ascii="Times New Roman" w:hAnsi="Times New Roman"/>
          <w:sz w:val="24"/>
          <w:szCs w:val="24"/>
          <w:lang w:val="it-IT"/>
        </w:rPr>
        <w:t xml:space="preserve">ordine </w:t>
      </w:r>
      <w:r w:rsidR="001E232D" w:rsidRPr="00C416F2">
        <w:rPr>
          <w:rFonts w:ascii="Times New Roman" w:hAnsi="Times New Roman"/>
          <w:sz w:val="24"/>
          <w:szCs w:val="24"/>
          <w:lang w:val="it-IT"/>
        </w:rPr>
        <w:t>al</w:t>
      </w:r>
      <w:r>
        <w:rPr>
          <w:rFonts w:ascii="Times New Roman" w:hAnsi="Times New Roman"/>
          <w:sz w:val="24"/>
          <w:szCs w:val="24"/>
          <w:lang w:val="it-IT"/>
        </w:rPr>
        <w:t>fabetică</w:t>
      </w:r>
      <w:r w:rsidR="0039612A">
        <w:rPr>
          <w:rStyle w:val="FootnoteReference"/>
          <w:rFonts w:ascii="Times New Roman" w:hAnsi="Times New Roman"/>
          <w:sz w:val="24"/>
          <w:szCs w:val="24"/>
          <w:lang w:val="it-IT"/>
        </w:rPr>
        <w:footnoteReference w:id="1"/>
      </w:r>
      <w:r w:rsidR="001E232D" w:rsidRPr="00C416F2">
        <w:rPr>
          <w:rFonts w:ascii="Times New Roman" w:hAnsi="Times New Roman"/>
          <w:sz w:val="24"/>
          <w:szCs w:val="24"/>
          <w:lang w:val="it-IT"/>
        </w:rPr>
        <w:t>)</w:t>
      </w:r>
      <w:r w:rsidR="00C83148" w:rsidRPr="00C416F2">
        <w:rPr>
          <w:rFonts w:ascii="Times New Roman" w:hAnsi="Times New Roman"/>
          <w:sz w:val="24"/>
          <w:szCs w:val="24"/>
          <w:lang w:val="it-IT"/>
        </w:rPr>
        <w:t>:</w:t>
      </w:r>
    </w:p>
    <w:p w14:paraId="304959A0" w14:textId="1799A403" w:rsidR="00F30F92" w:rsidRPr="00C416F2" w:rsidRDefault="00C416F2"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it-IT"/>
        </w:rPr>
      </w:pPr>
      <w:r>
        <w:rPr>
          <w:rFonts w:ascii="Times New Roman" w:hAnsi="Times New Roman"/>
          <w:sz w:val="24"/>
          <w:szCs w:val="24"/>
          <w:lang w:val="it-IT"/>
        </w:rPr>
        <w:t>Servciii administartive</w:t>
      </w:r>
      <w:r w:rsidR="00F30F92" w:rsidRPr="00C416F2">
        <w:rPr>
          <w:rFonts w:ascii="Times New Roman" w:hAnsi="Times New Roman"/>
          <w:sz w:val="24"/>
          <w:szCs w:val="24"/>
          <w:lang w:val="it-IT"/>
        </w:rPr>
        <w:t xml:space="preserve">; </w:t>
      </w:r>
    </w:p>
    <w:p w14:paraId="09000F31" w14:textId="57F28213" w:rsidR="001E232D" w:rsidRPr="00C416F2" w:rsidRDefault="00C416F2" w:rsidP="001E232D">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it-IT"/>
        </w:rPr>
      </w:pPr>
      <w:r w:rsidRPr="00C416F2">
        <w:rPr>
          <w:rFonts w:ascii="Times New Roman" w:hAnsi="Times New Roman"/>
          <w:sz w:val="24"/>
          <w:szCs w:val="24"/>
          <w:lang w:val="it-IT"/>
        </w:rPr>
        <w:t>Producerea băuturilor alcoolice</w:t>
      </w:r>
      <w:r w:rsidR="001E232D" w:rsidRPr="00C416F2">
        <w:rPr>
          <w:rFonts w:ascii="Times New Roman" w:hAnsi="Times New Roman"/>
          <w:sz w:val="24"/>
          <w:szCs w:val="24"/>
          <w:lang w:val="it-IT"/>
        </w:rPr>
        <w:t xml:space="preserve"> (</w:t>
      </w:r>
      <w:r w:rsidRPr="00C416F2">
        <w:rPr>
          <w:rFonts w:ascii="Times New Roman" w:hAnsi="Times New Roman"/>
          <w:sz w:val="24"/>
          <w:szCs w:val="24"/>
          <w:lang w:val="it-IT"/>
        </w:rPr>
        <w:t xml:space="preserve">cu un conținut mai mare de </w:t>
      </w:r>
      <w:r w:rsidR="001E232D" w:rsidRPr="00C416F2">
        <w:rPr>
          <w:rFonts w:ascii="Times New Roman" w:hAnsi="Times New Roman"/>
          <w:sz w:val="24"/>
          <w:szCs w:val="24"/>
          <w:lang w:val="it-IT"/>
        </w:rPr>
        <w:t>15% alcool);</w:t>
      </w:r>
    </w:p>
    <w:p w14:paraId="625389E3" w14:textId="11B4B717" w:rsidR="00F30F92" w:rsidRPr="00C416F2" w:rsidRDefault="00C416F2"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it-IT"/>
        </w:rPr>
      </w:pPr>
      <w:r w:rsidRPr="00C416F2">
        <w:rPr>
          <w:rFonts w:ascii="Times New Roman" w:hAnsi="Times New Roman"/>
          <w:sz w:val="24"/>
          <w:szCs w:val="24"/>
          <w:lang w:val="it-IT"/>
        </w:rPr>
        <w:t>Cazinouri și alte activități de pariuri și jocuri de noroc</w:t>
      </w:r>
      <w:r w:rsidR="00F30F92" w:rsidRPr="00C416F2">
        <w:rPr>
          <w:rFonts w:ascii="Times New Roman" w:hAnsi="Times New Roman"/>
          <w:sz w:val="24"/>
          <w:szCs w:val="24"/>
          <w:lang w:val="it-IT"/>
        </w:rPr>
        <w:t>;</w:t>
      </w:r>
    </w:p>
    <w:p w14:paraId="39DDC76C" w14:textId="51649B1D" w:rsidR="00F30F92" w:rsidRDefault="00C416F2"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lang w:val="it-IT"/>
        </w:rPr>
        <w:t>Lucrări de construcție</w:t>
      </w:r>
      <w:r w:rsidR="00F30F92">
        <w:rPr>
          <w:rFonts w:ascii="Times New Roman" w:hAnsi="Times New Roman"/>
          <w:sz w:val="24"/>
          <w:szCs w:val="24"/>
        </w:rPr>
        <w:t>;</w:t>
      </w:r>
    </w:p>
    <w:p w14:paraId="0C383AAD" w14:textId="05335D18" w:rsidR="00F30F92" w:rsidRDefault="00F30F92"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Pr>
          <w:rFonts w:ascii="Times New Roman" w:hAnsi="Times New Roman"/>
          <w:sz w:val="24"/>
          <w:szCs w:val="24"/>
        </w:rPr>
        <w:t>Educa</w:t>
      </w:r>
      <w:r w:rsidR="00C416F2">
        <w:rPr>
          <w:rFonts w:ascii="Times New Roman" w:hAnsi="Times New Roman"/>
          <w:sz w:val="24"/>
          <w:szCs w:val="24"/>
        </w:rPr>
        <w:t>ție</w:t>
      </w:r>
      <w:proofErr w:type="spellEnd"/>
      <w:r>
        <w:rPr>
          <w:rFonts w:ascii="Times New Roman" w:hAnsi="Times New Roman"/>
          <w:sz w:val="24"/>
          <w:szCs w:val="24"/>
        </w:rPr>
        <w:t>;</w:t>
      </w:r>
    </w:p>
    <w:p w14:paraId="642FBA6A" w14:textId="228C8FCE" w:rsidR="001E232D" w:rsidRPr="001E232D" w:rsidRDefault="0039612A" w:rsidP="0039612A">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sidRPr="0039612A">
        <w:rPr>
          <w:rFonts w:ascii="Times New Roman" w:hAnsi="Times New Roman"/>
          <w:sz w:val="24"/>
          <w:szCs w:val="24"/>
        </w:rPr>
        <w:t>Producția</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și</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distribuția</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energiei</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electrice</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încălzire</w:t>
      </w:r>
      <w:proofErr w:type="spellEnd"/>
      <w:r w:rsidRPr="0039612A">
        <w:rPr>
          <w:rFonts w:ascii="Times New Roman" w:hAnsi="Times New Roman"/>
          <w:sz w:val="24"/>
          <w:szCs w:val="24"/>
        </w:rPr>
        <w:t xml:space="preserve">, gaze, </w:t>
      </w:r>
      <w:proofErr w:type="spellStart"/>
      <w:r w:rsidRPr="0039612A">
        <w:rPr>
          <w:rFonts w:ascii="Times New Roman" w:hAnsi="Times New Roman"/>
          <w:sz w:val="24"/>
          <w:szCs w:val="24"/>
        </w:rPr>
        <w:t>apă</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caldă</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și</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aer</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condiționat</w:t>
      </w:r>
      <w:proofErr w:type="spellEnd"/>
      <w:r w:rsidR="001E232D">
        <w:rPr>
          <w:rFonts w:ascii="Times New Roman" w:hAnsi="Times New Roman"/>
          <w:sz w:val="24"/>
          <w:szCs w:val="24"/>
        </w:rPr>
        <w:t>;</w:t>
      </w:r>
    </w:p>
    <w:p w14:paraId="160F5DDC" w14:textId="1FBA5AFF" w:rsidR="00F30F92" w:rsidRDefault="0039612A" w:rsidP="0039612A">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sidRPr="0039612A">
        <w:rPr>
          <w:rFonts w:ascii="Times New Roman" w:hAnsi="Times New Roman"/>
          <w:sz w:val="24"/>
          <w:szCs w:val="24"/>
        </w:rPr>
        <w:t>Activități</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financiare</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și</w:t>
      </w:r>
      <w:proofErr w:type="spellEnd"/>
      <w:r w:rsidRPr="0039612A">
        <w:rPr>
          <w:rFonts w:ascii="Times New Roman" w:hAnsi="Times New Roman"/>
          <w:sz w:val="24"/>
          <w:szCs w:val="24"/>
        </w:rPr>
        <w:t xml:space="preserve"> de </w:t>
      </w:r>
      <w:proofErr w:type="spellStart"/>
      <w:r w:rsidRPr="0039612A">
        <w:rPr>
          <w:rFonts w:ascii="Times New Roman" w:hAnsi="Times New Roman"/>
          <w:sz w:val="24"/>
          <w:szCs w:val="24"/>
        </w:rPr>
        <w:t>asigurare</w:t>
      </w:r>
      <w:proofErr w:type="spellEnd"/>
      <w:r w:rsidR="00F30F92">
        <w:rPr>
          <w:rFonts w:ascii="Times New Roman" w:hAnsi="Times New Roman"/>
          <w:sz w:val="24"/>
          <w:szCs w:val="24"/>
        </w:rPr>
        <w:t>;</w:t>
      </w:r>
    </w:p>
    <w:p w14:paraId="6690833B" w14:textId="784578CE" w:rsidR="00F30F92" w:rsidRDefault="0039612A"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Pr>
          <w:rFonts w:ascii="Times New Roman" w:hAnsi="Times New Roman"/>
          <w:sz w:val="24"/>
          <w:szCs w:val="24"/>
        </w:rPr>
        <w:t>Servicii</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ți</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sidR="00F30F92">
        <w:rPr>
          <w:rFonts w:ascii="Times New Roman" w:hAnsi="Times New Roman"/>
          <w:sz w:val="24"/>
          <w:szCs w:val="24"/>
        </w:rPr>
        <w:t>;</w:t>
      </w:r>
    </w:p>
    <w:p w14:paraId="5107651F" w14:textId="1DB054E1" w:rsidR="00F30F92" w:rsidRPr="001E232D" w:rsidRDefault="0039612A" w:rsidP="001E232D">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Pr>
          <w:rFonts w:ascii="Times New Roman" w:hAnsi="Times New Roman"/>
          <w:sz w:val="24"/>
          <w:szCs w:val="24"/>
        </w:rPr>
        <w:t>Activități</w:t>
      </w:r>
      <w:proofErr w:type="spellEnd"/>
      <w:r>
        <w:rPr>
          <w:rFonts w:ascii="Times New Roman" w:hAnsi="Times New Roman"/>
          <w:sz w:val="24"/>
          <w:szCs w:val="24"/>
        </w:rPr>
        <w:t xml:space="preserve"> </w:t>
      </w:r>
      <w:proofErr w:type="spellStart"/>
      <w:r>
        <w:rPr>
          <w:rFonts w:ascii="Times New Roman" w:hAnsi="Times New Roman"/>
          <w:sz w:val="24"/>
          <w:szCs w:val="24"/>
        </w:rPr>
        <w:t>i</w:t>
      </w:r>
      <w:r w:rsidR="00F30F92" w:rsidRPr="00EA4D15">
        <w:rPr>
          <w:rFonts w:ascii="Times New Roman" w:hAnsi="Times New Roman"/>
          <w:sz w:val="24"/>
          <w:szCs w:val="24"/>
        </w:rPr>
        <w:t>moral</w:t>
      </w:r>
      <w:r>
        <w:rPr>
          <w:rFonts w:ascii="Times New Roman" w:hAnsi="Times New Roman"/>
          <w:sz w:val="24"/>
          <w:szCs w:val="24"/>
        </w:rPr>
        <w:t>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ilegale</w:t>
      </w:r>
      <w:proofErr w:type="spellEnd"/>
      <w:r w:rsidR="00F30F92">
        <w:rPr>
          <w:rFonts w:ascii="Times New Roman" w:hAnsi="Times New Roman"/>
          <w:sz w:val="24"/>
          <w:szCs w:val="24"/>
        </w:rPr>
        <w:t>;</w:t>
      </w:r>
    </w:p>
    <w:p w14:paraId="23BF2550" w14:textId="69E0888E" w:rsidR="00F30F92" w:rsidRDefault="0039612A"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Pr>
          <w:rFonts w:ascii="Times New Roman" w:hAnsi="Times New Roman"/>
          <w:sz w:val="24"/>
          <w:szCs w:val="24"/>
        </w:rPr>
        <w:t>Adminstație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apărare</w:t>
      </w:r>
      <w:proofErr w:type="spellEnd"/>
      <w:r w:rsidR="00F30F92">
        <w:rPr>
          <w:rFonts w:ascii="Times New Roman" w:hAnsi="Times New Roman"/>
          <w:sz w:val="24"/>
          <w:szCs w:val="24"/>
        </w:rPr>
        <w:t>;</w:t>
      </w:r>
    </w:p>
    <w:p w14:paraId="770739BD" w14:textId="5F6C507E" w:rsidR="00F30F92" w:rsidRDefault="0039612A"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Pr>
          <w:rFonts w:ascii="Times New Roman" w:hAnsi="Times New Roman"/>
          <w:sz w:val="24"/>
          <w:szCs w:val="24"/>
        </w:rPr>
        <w:t>Imobiliare</w:t>
      </w:r>
      <w:proofErr w:type="spellEnd"/>
      <w:r w:rsidR="00F30F92">
        <w:rPr>
          <w:rFonts w:ascii="Times New Roman" w:hAnsi="Times New Roman"/>
          <w:sz w:val="24"/>
          <w:szCs w:val="24"/>
        </w:rPr>
        <w:t xml:space="preserve">; </w:t>
      </w:r>
    </w:p>
    <w:p w14:paraId="6B3EF308" w14:textId="6773B51E" w:rsidR="00F30F92" w:rsidRDefault="00F30F92"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Re-</w:t>
      </w:r>
      <w:proofErr w:type="spellStart"/>
      <w:r>
        <w:rPr>
          <w:rFonts w:ascii="Times New Roman" w:hAnsi="Times New Roman"/>
          <w:sz w:val="24"/>
          <w:szCs w:val="24"/>
        </w:rPr>
        <w:t>expor</w:t>
      </w:r>
      <w:r w:rsidR="0039612A">
        <w:rPr>
          <w:rFonts w:ascii="Times New Roman" w:hAnsi="Times New Roman"/>
          <w:sz w:val="24"/>
          <w:szCs w:val="24"/>
        </w:rPr>
        <w:t>tul</w:t>
      </w:r>
      <w:proofErr w:type="spellEnd"/>
    </w:p>
    <w:p w14:paraId="68FE5EFB" w14:textId="4B0132BC" w:rsidR="00F30F92" w:rsidRPr="0039612A" w:rsidRDefault="0039612A"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it-IT"/>
        </w:rPr>
      </w:pPr>
      <w:r w:rsidRPr="0039612A">
        <w:rPr>
          <w:rFonts w:ascii="Times New Roman" w:hAnsi="Times New Roman"/>
          <w:sz w:val="24"/>
          <w:szCs w:val="24"/>
          <w:lang w:val="it-IT"/>
        </w:rPr>
        <w:t>Activități pe piața valorilor mobiliare</w:t>
      </w:r>
      <w:r w:rsidR="00F30F92" w:rsidRPr="0039612A">
        <w:rPr>
          <w:rFonts w:ascii="Times New Roman" w:hAnsi="Times New Roman"/>
          <w:sz w:val="24"/>
          <w:szCs w:val="24"/>
          <w:lang w:val="it-IT"/>
        </w:rPr>
        <w:t>;</w:t>
      </w:r>
    </w:p>
    <w:p w14:paraId="018EC4BD" w14:textId="3F3D3EE4" w:rsidR="00F30F92" w:rsidRDefault="0039612A"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lang w:val="it-IT"/>
        </w:rPr>
        <w:t>Producerea de tutun</w:t>
      </w:r>
      <w:r w:rsidR="00F30F92">
        <w:rPr>
          <w:rFonts w:ascii="Times New Roman" w:hAnsi="Times New Roman"/>
          <w:sz w:val="24"/>
          <w:szCs w:val="24"/>
        </w:rPr>
        <w:t>;</w:t>
      </w:r>
    </w:p>
    <w:p w14:paraId="5D1E3C4F" w14:textId="2DB49FA7" w:rsidR="00F30F92" w:rsidRDefault="0039612A" w:rsidP="00F30F92">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 xml:space="preserve">Transport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depozitare</w:t>
      </w:r>
      <w:proofErr w:type="spellEnd"/>
      <w:r w:rsidR="00F30F92">
        <w:rPr>
          <w:rFonts w:ascii="Times New Roman" w:hAnsi="Times New Roman"/>
          <w:sz w:val="24"/>
          <w:szCs w:val="24"/>
        </w:rPr>
        <w:t>;</w:t>
      </w:r>
    </w:p>
    <w:p w14:paraId="6BFC7EA3" w14:textId="7896EE86" w:rsidR="00F30F92" w:rsidRPr="0039612A" w:rsidRDefault="0039612A" w:rsidP="0039612A">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it-IT"/>
        </w:rPr>
      </w:pPr>
      <w:r w:rsidRPr="0039612A">
        <w:rPr>
          <w:rFonts w:ascii="Times New Roman" w:hAnsi="Times New Roman"/>
          <w:sz w:val="24"/>
          <w:szCs w:val="24"/>
          <w:lang w:val="it-IT"/>
        </w:rPr>
        <w:t>Distribuția apei; colectarea gunoiului; decontaminare</w:t>
      </w:r>
      <w:r w:rsidR="00F30F92" w:rsidRPr="0039612A">
        <w:rPr>
          <w:rFonts w:ascii="Times New Roman" w:hAnsi="Times New Roman"/>
          <w:sz w:val="24"/>
          <w:szCs w:val="24"/>
          <w:lang w:val="it-IT"/>
        </w:rPr>
        <w:t>;</w:t>
      </w:r>
    </w:p>
    <w:p w14:paraId="509313A6" w14:textId="0E0C1AD7" w:rsidR="001E232D" w:rsidRPr="0039612A" w:rsidRDefault="0039612A" w:rsidP="0039612A">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val="it-IT"/>
        </w:rPr>
      </w:pPr>
      <w:r w:rsidRPr="0039612A">
        <w:rPr>
          <w:rFonts w:ascii="Times New Roman" w:hAnsi="Times New Roman"/>
          <w:sz w:val="24"/>
          <w:szCs w:val="24"/>
          <w:lang w:val="it-IT"/>
        </w:rPr>
        <w:t>Producția de arme și muniții, (inclusive explozivi și produse pirotehnice</w:t>
      </w:r>
      <w:r>
        <w:rPr>
          <w:rFonts w:ascii="Times New Roman" w:hAnsi="Times New Roman"/>
          <w:sz w:val="24"/>
          <w:szCs w:val="24"/>
          <w:lang w:val="it-IT"/>
        </w:rPr>
        <w:t>)</w:t>
      </w:r>
      <w:r w:rsidR="001E232D" w:rsidRPr="0039612A">
        <w:rPr>
          <w:rFonts w:ascii="Times New Roman" w:hAnsi="Times New Roman"/>
          <w:sz w:val="24"/>
          <w:szCs w:val="24"/>
          <w:lang w:val="it-IT"/>
        </w:rPr>
        <w:t>;</w:t>
      </w:r>
    </w:p>
    <w:p w14:paraId="35659874" w14:textId="7EED4917" w:rsidR="00C83148" w:rsidRPr="001E232D" w:rsidRDefault="0039612A" w:rsidP="0039612A">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roofErr w:type="spellStart"/>
      <w:r w:rsidRPr="0039612A">
        <w:rPr>
          <w:rFonts w:ascii="Times New Roman" w:hAnsi="Times New Roman"/>
          <w:sz w:val="24"/>
          <w:szCs w:val="24"/>
        </w:rPr>
        <w:t>Comerțul</w:t>
      </w:r>
      <w:proofErr w:type="spellEnd"/>
      <w:r w:rsidRPr="0039612A">
        <w:rPr>
          <w:rFonts w:ascii="Times New Roman" w:hAnsi="Times New Roman"/>
          <w:sz w:val="24"/>
          <w:szCs w:val="24"/>
        </w:rPr>
        <w:t xml:space="preserve"> cu </w:t>
      </w:r>
      <w:proofErr w:type="spellStart"/>
      <w:r w:rsidRPr="0039612A">
        <w:rPr>
          <w:rFonts w:ascii="Times New Roman" w:hAnsi="Times New Roman"/>
          <w:sz w:val="24"/>
          <w:szCs w:val="24"/>
        </w:rPr>
        <w:t>ridicata</w:t>
      </w:r>
      <w:proofErr w:type="spellEnd"/>
      <w:r w:rsidRPr="0039612A">
        <w:rPr>
          <w:rFonts w:ascii="Times New Roman" w:hAnsi="Times New Roman"/>
          <w:sz w:val="24"/>
          <w:szCs w:val="24"/>
        </w:rPr>
        <w:t xml:space="preserve"> </w:t>
      </w:r>
      <w:proofErr w:type="spellStart"/>
      <w:r w:rsidRPr="0039612A">
        <w:rPr>
          <w:rFonts w:ascii="Times New Roman" w:hAnsi="Times New Roman"/>
          <w:sz w:val="24"/>
          <w:szCs w:val="24"/>
        </w:rPr>
        <w:t>și</w:t>
      </w:r>
      <w:proofErr w:type="spellEnd"/>
      <w:r w:rsidRPr="0039612A">
        <w:rPr>
          <w:rFonts w:ascii="Times New Roman" w:hAnsi="Times New Roman"/>
          <w:sz w:val="24"/>
          <w:szCs w:val="24"/>
        </w:rPr>
        <w:t xml:space="preserve"> cu </w:t>
      </w:r>
      <w:proofErr w:type="spellStart"/>
      <w:r w:rsidRPr="0039612A">
        <w:rPr>
          <w:rFonts w:ascii="Times New Roman" w:hAnsi="Times New Roman"/>
          <w:sz w:val="24"/>
          <w:szCs w:val="24"/>
        </w:rPr>
        <w:t>amănuntul</w:t>
      </w:r>
      <w:proofErr w:type="spellEnd"/>
      <w:r w:rsidR="001E232D">
        <w:rPr>
          <w:rFonts w:ascii="Times New Roman" w:hAnsi="Times New Roman"/>
          <w:sz w:val="24"/>
          <w:szCs w:val="24"/>
        </w:rPr>
        <w:t>.</w:t>
      </w:r>
    </w:p>
    <w:p w14:paraId="1596691E" w14:textId="77777777" w:rsidR="00C83148" w:rsidRPr="00F47428" w:rsidRDefault="00C83148" w:rsidP="003824B8">
      <w:pPr>
        <w:tabs>
          <w:tab w:val="left" w:pos="3948"/>
        </w:tabs>
        <w:jc w:val="both"/>
        <w:rPr>
          <w:rFonts w:ascii="Times New Roman" w:hAnsi="Times New Roman"/>
          <w:color w:val="FF0000"/>
          <w:sz w:val="24"/>
          <w:szCs w:val="24"/>
        </w:rPr>
      </w:pPr>
    </w:p>
    <w:p w14:paraId="464B689C" w14:textId="62489B27" w:rsidR="00247434" w:rsidRPr="00F47428" w:rsidRDefault="009D774E" w:rsidP="003824B8">
      <w:pPr>
        <w:jc w:val="both"/>
        <w:rPr>
          <w:rFonts w:ascii="Times New Roman" w:hAnsi="Times New Roman"/>
          <w:b/>
          <w:sz w:val="24"/>
          <w:szCs w:val="24"/>
          <w:lang w:val="ro-RO"/>
        </w:rPr>
      </w:pPr>
      <w:r w:rsidRPr="00F47428">
        <w:rPr>
          <w:rFonts w:ascii="Times New Roman" w:hAnsi="Times New Roman"/>
          <w:b/>
          <w:sz w:val="24"/>
          <w:szCs w:val="24"/>
          <w:lang w:val="ro-RO"/>
        </w:rPr>
        <w:t xml:space="preserve">DESPRE </w:t>
      </w:r>
      <w:r w:rsidR="004662E2" w:rsidRPr="00F47428">
        <w:rPr>
          <w:rFonts w:ascii="Times New Roman" w:hAnsi="Times New Roman"/>
          <w:b/>
          <w:sz w:val="24"/>
          <w:szCs w:val="24"/>
          <w:lang w:val="ro-RO"/>
        </w:rPr>
        <w:t xml:space="preserve">CE ESTE ACEST PACHET DE SPRIJIN </w:t>
      </w:r>
      <w:r w:rsidR="00ED6824" w:rsidRPr="00F47428">
        <w:rPr>
          <w:rFonts w:ascii="Times New Roman" w:hAnsi="Times New Roman"/>
          <w:b/>
          <w:sz w:val="24"/>
          <w:szCs w:val="24"/>
          <w:lang w:val="ro-RO"/>
        </w:rPr>
        <w:t>?</w:t>
      </w:r>
    </w:p>
    <w:p w14:paraId="705BADDE" w14:textId="455FDF5E" w:rsidR="00162AE7" w:rsidRDefault="00162AE7" w:rsidP="003824B8">
      <w:pPr>
        <w:jc w:val="both"/>
        <w:rPr>
          <w:rFonts w:ascii="Times New Roman" w:hAnsi="Times New Roman"/>
          <w:sz w:val="24"/>
          <w:szCs w:val="24"/>
          <w:lang w:val="ro-RO"/>
        </w:rPr>
      </w:pPr>
      <w:r w:rsidRPr="00162AE7">
        <w:rPr>
          <w:rFonts w:ascii="Times New Roman" w:hAnsi="Times New Roman"/>
          <w:sz w:val="24"/>
          <w:szCs w:val="24"/>
          <w:lang w:val="ro-RO"/>
        </w:rPr>
        <w:t xml:space="preserve">Pachetul de sprijin vizează furnizarea exactă a unei cantități de informații fiecărei companii </w:t>
      </w:r>
      <w:r>
        <w:rPr>
          <w:rFonts w:ascii="Times New Roman" w:hAnsi="Times New Roman"/>
          <w:sz w:val="24"/>
          <w:szCs w:val="24"/>
          <w:lang w:val="ro-RO"/>
        </w:rPr>
        <w:t>în măsura în acre acesată companie are</w:t>
      </w:r>
      <w:r w:rsidRPr="00162AE7">
        <w:rPr>
          <w:rFonts w:ascii="Times New Roman" w:hAnsi="Times New Roman"/>
          <w:sz w:val="24"/>
          <w:szCs w:val="24"/>
          <w:lang w:val="ro-RO"/>
        </w:rPr>
        <w:t xml:space="preserve"> </w:t>
      </w:r>
      <w:r>
        <w:rPr>
          <w:rFonts w:ascii="Times New Roman" w:hAnsi="Times New Roman"/>
          <w:sz w:val="24"/>
          <w:szCs w:val="24"/>
          <w:lang w:val="ro-RO"/>
        </w:rPr>
        <w:t>nevoie</w:t>
      </w:r>
      <w:r w:rsidRPr="00162AE7">
        <w:rPr>
          <w:rFonts w:ascii="Times New Roman" w:hAnsi="Times New Roman"/>
          <w:sz w:val="24"/>
          <w:szCs w:val="24"/>
          <w:lang w:val="ro-RO"/>
        </w:rPr>
        <w:t xml:space="preserve"> pentru a beneficia de deschiderea pieței europene. Diferitele companii vor avea nevoi diferite deoarece au avut un nivel diferit de experiență. O echipă de experți naționali și internaționali va colabora cu fiecare companie (formare internă) și va fi </w:t>
      </w:r>
      <w:r>
        <w:rPr>
          <w:rFonts w:ascii="Times New Roman" w:hAnsi="Times New Roman"/>
          <w:sz w:val="24"/>
          <w:szCs w:val="24"/>
          <w:lang w:val="ro-RO"/>
        </w:rPr>
        <w:t>conveni asupra</w:t>
      </w:r>
      <w:r w:rsidRPr="00162AE7">
        <w:rPr>
          <w:rFonts w:ascii="Times New Roman" w:hAnsi="Times New Roman"/>
          <w:sz w:val="24"/>
          <w:szCs w:val="24"/>
          <w:lang w:val="ro-RO"/>
        </w:rPr>
        <w:t xml:space="preserve"> un</w:t>
      </w:r>
      <w:r>
        <w:rPr>
          <w:rFonts w:ascii="Times New Roman" w:hAnsi="Times New Roman"/>
          <w:sz w:val="24"/>
          <w:szCs w:val="24"/>
          <w:lang w:val="ro-RO"/>
        </w:rPr>
        <w:t>ui</w:t>
      </w:r>
      <w:r w:rsidRPr="00162AE7">
        <w:rPr>
          <w:rFonts w:ascii="Times New Roman" w:hAnsi="Times New Roman"/>
          <w:sz w:val="24"/>
          <w:szCs w:val="24"/>
          <w:lang w:val="ro-RO"/>
        </w:rPr>
        <w:t xml:space="preserve"> program individual adaptat. Programul eventual va lua forma unei combinații de ateliere, mese rotunde și discuții față în față. Pentru unele companii, poate fi suficientă participarea la anumite ateliere tematice privind aspecte precum regulamentele și directivele UE; alții ar putea avea nevoie de ajutor pentru a elabora un plan de marketing orientat spre export, care să includă o înțelegere a implicațiilor costurilor și luând în considerare realitățile practice ale companiei </w:t>
      </w:r>
      <w:r>
        <w:rPr>
          <w:rFonts w:ascii="Times New Roman" w:hAnsi="Times New Roman"/>
          <w:sz w:val="24"/>
          <w:szCs w:val="24"/>
          <w:lang w:val="ro-RO"/>
        </w:rPr>
        <w:t>caatare</w:t>
      </w:r>
      <w:r w:rsidRPr="00162AE7">
        <w:rPr>
          <w:rFonts w:ascii="Times New Roman" w:hAnsi="Times New Roman"/>
          <w:sz w:val="24"/>
          <w:szCs w:val="24"/>
          <w:lang w:val="ro-RO"/>
        </w:rPr>
        <w:t>. Pachetul va încerca să evite ideea că "o mărime se potrivește tuturor". Tipurile de subiecte pe care le considerăm relevante, deși</w:t>
      </w:r>
      <w:r>
        <w:rPr>
          <w:rFonts w:ascii="Times New Roman" w:hAnsi="Times New Roman"/>
          <w:sz w:val="24"/>
          <w:szCs w:val="24"/>
          <w:lang w:val="ro-RO"/>
        </w:rPr>
        <w:t xml:space="preserve"> la</w:t>
      </w:r>
      <w:r w:rsidRPr="00162AE7">
        <w:rPr>
          <w:rFonts w:ascii="Times New Roman" w:hAnsi="Times New Roman"/>
          <w:sz w:val="24"/>
          <w:szCs w:val="24"/>
          <w:lang w:val="ro-RO"/>
        </w:rPr>
        <w:t xml:space="preserve"> acestea pot fi adăugate</w:t>
      </w:r>
      <w:r>
        <w:rPr>
          <w:rFonts w:ascii="Times New Roman" w:hAnsi="Times New Roman"/>
          <w:sz w:val="24"/>
          <w:szCs w:val="24"/>
          <w:lang w:val="ro-RO"/>
        </w:rPr>
        <w:t xml:space="preserve"> altele</w:t>
      </w:r>
      <w:r w:rsidRPr="00162AE7">
        <w:rPr>
          <w:rFonts w:ascii="Times New Roman" w:hAnsi="Times New Roman"/>
          <w:sz w:val="24"/>
          <w:szCs w:val="24"/>
          <w:lang w:val="ro-RO"/>
        </w:rPr>
        <w:t>, odată ce începem să lucrăm mai strâns cu companiile selectate și înțelegem nevoile lor specifice:</w:t>
      </w:r>
    </w:p>
    <w:tbl>
      <w:tblPr>
        <w:tblStyle w:val="TableGrid"/>
        <w:tblW w:w="9918" w:type="dxa"/>
        <w:tblLook w:val="04A0" w:firstRow="1" w:lastRow="0" w:firstColumn="1" w:lastColumn="0" w:noHBand="0" w:noVBand="1"/>
      </w:tblPr>
      <w:tblGrid>
        <w:gridCol w:w="9918"/>
      </w:tblGrid>
      <w:tr w:rsidR="003824B8" w:rsidRPr="00162AE7" w14:paraId="647FC2F1" w14:textId="77777777" w:rsidTr="003718ED">
        <w:tc>
          <w:tcPr>
            <w:tcW w:w="9918" w:type="dxa"/>
            <w:shd w:val="clear" w:color="auto" w:fill="DDD9C3" w:themeFill="background2" w:themeFillShade="E6"/>
          </w:tcPr>
          <w:p w14:paraId="0C98FF1D" w14:textId="0225C0CF" w:rsidR="003824B8" w:rsidRPr="00162AE7" w:rsidRDefault="00162AE7" w:rsidP="00162AE7">
            <w:pPr>
              <w:pStyle w:val="ListParagraph"/>
              <w:numPr>
                <w:ilvl w:val="0"/>
                <w:numId w:val="32"/>
              </w:numPr>
              <w:spacing w:after="0" w:line="240" w:lineRule="auto"/>
              <w:rPr>
                <w:rFonts w:ascii="Times New Roman" w:hAnsi="Times New Roman"/>
                <w:color w:val="000000" w:themeColor="text1"/>
                <w:sz w:val="24"/>
                <w:szCs w:val="24"/>
                <w:lang w:val="ro-RO"/>
              </w:rPr>
            </w:pPr>
            <w:r w:rsidRPr="00162AE7">
              <w:rPr>
                <w:rFonts w:ascii="Times New Roman" w:hAnsi="Times New Roman"/>
                <w:color w:val="000000" w:themeColor="text1"/>
                <w:sz w:val="24"/>
                <w:szCs w:val="24"/>
                <w:lang w:val="ro-RO"/>
              </w:rPr>
              <w:t>Evaluarea modului în care sunteți pregătit să realizați ideile dvs. de export (aceasta poate lua forma un</w:t>
            </w:r>
            <w:r>
              <w:rPr>
                <w:rFonts w:ascii="Times New Roman" w:hAnsi="Times New Roman"/>
                <w:color w:val="000000" w:themeColor="text1"/>
                <w:sz w:val="24"/>
                <w:szCs w:val="24"/>
                <w:lang w:val="ro-RO"/>
              </w:rPr>
              <w:t>ui</w:t>
            </w:r>
            <w:r w:rsidRPr="00162AE7">
              <w:rPr>
                <w:rFonts w:ascii="Times New Roman" w:hAnsi="Times New Roman"/>
                <w:color w:val="000000" w:themeColor="text1"/>
                <w:sz w:val="24"/>
                <w:szCs w:val="24"/>
                <w:lang w:val="ro-RO"/>
              </w:rPr>
              <w:t xml:space="preserve"> diagnostic a</w:t>
            </w:r>
            <w:r>
              <w:rPr>
                <w:rFonts w:ascii="Times New Roman" w:hAnsi="Times New Roman"/>
                <w:color w:val="000000" w:themeColor="text1"/>
                <w:sz w:val="24"/>
                <w:szCs w:val="24"/>
                <w:lang w:val="ro-RO"/>
              </w:rPr>
              <w:t>l</w:t>
            </w:r>
            <w:r w:rsidRPr="00162AE7">
              <w:rPr>
                <w:rFonts w:ascii="Times New Roman" w:hAnsi="Times New Roman"/>
                <w:color w:val="000000" w:themeColor="text1"/>
                <w:sz w:val="24"/>
                <w:szCs w:val="24"/>
                <w:lang w:val="ro-RO"/>
              </w:rPr>
              <w:t xml:space="preserve"> compani</w:t>
            </w:r>
            <w:r>
              <w:rPr>
                <w:rFonts w:ascii="Times New Roman" w:hAnsi="Times New Roman"/>
                <w:color w:val="000000" w:themeColor="text1"/>
                <w:sz w:val="24"/>
                <w:szCs w:val="24"/>
                <w:lang w:val="ro-RO"/>
              </w:rPr>
              <w:t>e</w:t>
            </w:r>
            <w:r w:rsidRPr="00162AE7">
              <w:rPr>
                <w:rFonts w:ascii="Times New Roman" w:hAnsi="Times New Roman"/>
                <w:color w:val="000000" w:themeColor="text1"/>
                <w:sz w:val="24"/>
                <w:szCs w:val="24"/>
                <w:lang w:val="ro-RO"/>
              </w:rPr>
              <w:t xml:space="preserve"> pentru companiile care nu exportă încă, dar care </w:t>
            </w:r>
            <w:r w:rsidRPr="00162AE7">
              <w:rPr>
                <w:rFonts w:ascii="Times New Roman" w:hAnsi="Times New Roman"/>
                <w:color w:val="000000" w:themeColor="text1"/>
                <w:sz w:val="24"/>
                <w:szCs w:val="24"/>
                <w:lang w:val="ro-RO"/>
              </w:rPr>
              <w:lastRenderedPageBreak/>
              <w:t xml:space="preserve">intenționează să facă acest lucru, pentru a determina ce este necesar să faceți / modificați dacă doriți să obțineți succes </w:t>
            </w:r>
            <w:r>
              <w:rPr>
                <w:rFonts w:ascii="Times New Roman" w:hAnsi="Times New Roman"/>
                <w:color w:val="000000" w:themeColor="text1"/>
                <w:sz w:val="24"/>
                <w:szCs w:val="24"/>
                <w:lang w:val="ro-RO"/>
              </w:rPr>
              <w:t xml:space="preserve">în </w:t>
            </w:r>
            <w:r w:rsidRPr="00162AE7">
              <w:rPr>
                <w:rFonts w:ascii="Times New Roman" w:hAnsi="Times New Roman"/>
                <w:color w:val="000000" w:themeColor="text1"/>
                <w:sz w:val="24"/>
                <w:szCs w:val="24"/>
                <w:lang w:val="ro-RO"/>
              </w:rPr>
              <w:t>ambițiile dvs.);</w:t>
            </w:r>
          </w:p>
        </w:tc>
      </w:tr>
      <w:tr w:rsidR="003824B8" w:rsidRPr="00162AE7" w14:paraId="39B13425" w14:textId="77777777" w:rsidTr="003718ED">
        <w:tc>
          <w:tcPr>
            <w:tcW w:w="9918" w:type="dxa"/>
            <w:shd w:val="clear" w:color="auto" w:fill="DDD9C3" w:themeFill="background2" w:themeFillShade="E6"/>
          </w:tcPr>
          <w:p w14:paraId="1466755D" w14:textId="5600E8BA" w:rsidR="003824B8" w:rsidRPr="00162AE7" w:rsidRDefault="00162AE7" w:rsidP="00162AE7">
            <w:pPr>
              <w:pStyle w:val="ListParagraph"/>
              <w:numPr>
                <w:ilvl w:val="0"/>
                <w:numId w:val="32"/>
              </w:numPr>
              <w:spacing w:after="0" w:line="240" w:lineRule="auto"/>
              <w:rPr>
                <w:rFonts w:ascii="Times New Roman" w:hAnsi="Times New Roman"/>
                <w:sz w:val="24"/>
                <w:szCs w:val="24"/>
                <w:lang w:val="ro-RO"/>
              </w:rPr>
            </w:pPr>
            <w:r w:rsidRPr="00162AE7">
              <w:rPr>
                <w:rFonts w:ascii="Times New Roman" w:hAnsi="Times New Roman"/>
                <w:color w:val="000000" w:themeColor="text1"/>
                <w:sz w:val="24"/>
                <w:szCs w:val="24"/>
                <w:lang w:val="ro-RO"/>
              </w:rPr>
              <w:lastRenderedPageBreak/>
              <w:t>obținerea unei mai bune înțelegeri a modului de explorare a oportunităților de piață (pentru toate companiile, inclusiv cele care deja exportă);</w:t>
            </w:r>
          </w:p>
        </w:tc>
      </w:tr>
      <w:tr w:rsidR="003824B8" w:rsidRPr="00162AE7" w14:paraId="18FC2D4D" w14:textId="77777777" w:rsidTr="003718ED">
        <w:tc>
          <w:tcPr>
            <w:tcW w:w="9918" w:type="dxa"/>
            <w:shd w:val="clear" w:color="auto" w:fill="DDD9C3" w:themeFill="background2" w:themeFillShade="E6"/>
          </w:tcPr>
          <w:p w14:paraId="5E2A5498" w14:textId="37A3CC25" w:rsidR="003824B8" w:rsidRPr="00162AE7" w:rsidRDefault="00162AE7" w:rsidP="00162AE7">
            <w:pPr>
              <w:pStyle w:val="ListParagraph"/>
              <w:numPr>
                <w:ilvl w:val="0"/>
                <w:numId w:val="31"/>
              </w:numPr>
              <w:spacing w:after="0" w:line="240" w:lineRule="auto"/>
              <w:rPr>
                <w:rFonts w:ascii="Times New Roman" w:hAnsi="Times New Roman"/>
                <w:sz w:val="24"/>
                <w:szCs w:val="24"/>
                <w:lang w:val="ro-RO"/>
              </w:rPr>
            </w:pPr>
            <w:r w:rsidRPr="00162AE7">
              <w:rPr>
                <w:rFonts w:ascii="Times New Roman" w:hAnsi="Times New Roman"/>
                <w:color w:val="000000" w:themeColor="text1"/>
                <w:sz w:val="24"/>
                <w:szCs w:val="24"/>
                <w:lang w:val="ro-RO"/>
              </w:rPr>
              <w:t>Cum să elaborați planuri de afaceri / marketing specifice exportului (inclusiv identificarea accesului la orice finanțare relevantă);</w:t>
            </w:r>
          </w:p>
        </w:tc>
      </w:tr>
      <w:tr w:rsidR="003824B8" w:rsidRPr="00162AE7" w14:paraId="6E9C389F" w14:textId="77777777" w:rsidTr="003718ED">
        <w:tc>
          <w:tcPr>
            <w:tcW w:w="9918" w:type="dxa"/>
            <w:shd w:val="clear" w:color="auto" w:fill="DDD9C3" w:themeFill="background2" w:themeFillShade="E6"/>
          </w:tcPr>
          <w:p w14:paraId="1D62B3E6" w14:textId="0929A4FB" w:rsidR="003824B8" w:rsidRPr="00162AE7" w:rsidRDefault="00162AE7" w:rsidP="00162AE7">
            <w:pPr>
              <w:pStyle w:val="ListParagraph"/>
              <w:numPr>
                <w:ilvl w:val="0"/>
                <w:numId w:val="31"/>
              </w:numPr>
              <w:spacing w:after="0" w:line="240" w:lineRule="auto"/>
              <w:rPr>
                <w:rFonts w:ascii="Times New Roman" w:hAnsi="Times New Roman"/>
                <w:sz w:val="24"/>
                <w:szCs w:val="24"/>
                <w:lang w:val="ro-RO"/>
              </w:rPr>
            </w:pPr>
            <w:r w:rsidRPr="00162AE7">
              <w:rPr>
                <w:rFonts w:ascii="Times New Roman" w:hAnsi="Times New Roman"/>
                <w:color w:val="000000" w:themeColor="text1"/>
                <w:sz w:val="24"/>
                <w:szCs w:val="24"/>
                <w:lang w:val="ro-RO"/>
              </w:rPr>
              <w:t>Înțelegerea importanței directivelor și regulamentelor UE relevante și a impactului acestora asupra exporturilor către piața UE</w:t>
            </w:r>
            <w:r w:rsidR="00046F85" w:rsidRPr="00162AE7">
              <w:rPr>
                <w:rFonts w:ascii="Times New Roman" w:hAnsi="Times New Roman"/>
                <w:sz w:val="24"/>
                <w:szCs w:val="24"/>
                <w:lang w:val="ro-RO"/>
              </w:rPr>
              <w:t>;</w:t>
            </w:r>
          </w:p>
        </w:tc>
      </w:tr>
      <w:tr w:rsidR="003824B8" w:rsidRPr="009D774E" w14:paraId="639423AE" w14:textId="77777777" w:rsidTr="003718ED">
        <w:tc>
          <w:tcPr>
            <w:tcW w:w="9918" w:type="dxa"/>
            <w:shd w:val="clear" w:color="auto" w:fill="DDD9C3" w:themeFill="background2" w:themeFillShade="E6"/>
          </w:tcPr>
          <w:p w14:paraId="7A352332" w14:textId="6FA59AC5" w:rsidR="003824B8" w:rsidRPr="009D774E" w:rsidRDefault="009D774E" w:rsidP="009D774E">
            <w:pPr>
              <w:pStyle w:val="ListParagraph"/>
              <w:numPr>
                <w:ilvl w:val="0"/>
                <w:numId w:val="31"/>
              </w:numPr>
              <w:spacing w:after="0" w:line="240" w:lineRule="auto"/>
              <w:rPr>
                <w:rFonts w:ascii="Times New Roman" w:hAnsi="Times New Roman"/>
                <w:sz w:val="24"/>
                <w:szCs w:val="24"/>
                <w:lang w:val="ro-RO"/>
              </w:rPr>
            </w:pPr>
            <w:r w:rsidRPr="009D774E">
              <w:rPr>
                <w:rFonts w:ascii="Times New Roman" w:hAnsi="Times New Roman"/>
                <w:sz w:val="24"/>
                <w:szCs w:val="24"/>
                <w:lang w:val="ro-RO"/>
              </w:rPr>
              <w:t>(ca urmare a celor de mai sus) să înțelegeți (prin exemple de bune practici) importanța armonizării cu directivele și regulamentele UE și, în consecință, să vă creșteți competitivitatea și probabilitatea de a reuși să exportați în UE;</w:t>
            </w:r>
          </w:p>
        </w:tc>
      </w:tr>
      <w:tr w:rsidR="003824B8" w:rsidRPr="009D774E" w14:paraId="6ED41B5A" w14:textId="77777777" w:rsidTr="003718ED">
        <w:tc>
          <w:tcPr>
            <w:tcW w:w="9918" w:type="dxa"/>
            <w:shd w:val="clear" w:color="auto" w:fill="DDD9C3" w:themeFill="background2" w:themeFillShade="E6"/>
          </w:tcPr>
          <w:p w14:paraId="4529C76B" w14:textId="373F3B90" w:rsidR="003824B8" w:rsidRPr="009D774E" w:rsidRDefault="009D774E" w:rsidP="009D774E">
            <w:pPr>
              <w:pStyle w:val="ListParagraph"/>
              <w:numPr>
                <w:ilvl w:val="0"/>
                <w:numId w:val="31"/>
              </w:numPr>
              <w:spacing w:after="0" w:line="240" w:lineRule="auto"/>
              <w:rPr>
                <w:rFonts w:ascii="Times New Roman" w:hAnsi="Times New Roman"/>
                <w:sz w:val="24"/>
                <w:szCs w:val="24"/>
                <w:lang w:val="ro-RO"/>
              </w:rPr>
            </w:pPr>
            <w:r w:rsidRPr="009D774E">
              <w:rPr>
                <w:rFonts w:ascii="Times New Roman" w:hAnsi="Times New Roman"/>
                <w:sz w:val="24"/>
                <w:szCs w:val="24"/>
                <w:lang w:val="ro-RO"/>
              </w:rPr>
              <w:t>(Din nou, următorul pas logic ar putea fi) Pregătirea planurilor de aliniere / investiții care să fie în conformitate cu cerințele UE</w:t>
            </w:r>
            <w:r w:rsidR="00046F85" w:rsidRPr="009D774E">
              <w:rPr>
                <w:rFonts w:ascii="Times New Roman" w:hAnsi="Times New Roman"/>
                <w:sz w:val="24"/>
                <w:szCs w:val="24"/>
                <w:lang w:val="ro-RO"/>
              </w:rPr>
              <w:t xml:space="preserve">; </w:t>
            </w:r>
          </w:p>
        </w:tc>
      </w:tr>
      <w:tr w:rsidR="003824B8" w:rsidRPr="009D774E" w14:paraId="1F9277A3" w14:textId="77777777" w:rsidTr="003718ED">
        <w:tc>
          <w:tcPr>
            <w:tcW w:w="9918" w:type="dxa"/>
            <w:shd w:val="clear" w:color="auto" w:fill="DDD9C3" w:themeFill="background2" w:themeFillShade="E6"/>
          </w:tcPr>
          <w:p w14:paraId="5A2A3079" w14:textId="686BC680" w:rsidR="003824B8" w:rsidRPr="009D774E" w:rsidRDefault="009D774E" w:rsidP="009D774E">
            <w:pPr>
              <w:pStyle w:val="ListParagraph"/>
              <w:numPr>
                <w:ilvl w:val="0"/>
                <w:numId w:val="32"/>
              </w:numPr>
              <w:spacing w:after="0" w:line="240" w:lineRule="auto"/>
              <w:rPr>
                <w:rFonts w:ascii="Times New Roman" w:hAnsi="Times New Roman"/>
                <w:sz w:val="24"/>
                <w:szCs w:val="24"/>
                <w:lang w:val="ro-RO"/>
              </w:rPr>
            </w:pPr>
            <w:r w:rsidRPr="009D774E">
              <w:rPr>
                <w:rFonts w:ascii="Times New Roman" w:hAnsi="Times New Roman"/>
                <w:color w:val="000000" w:themeColor="text1"/>
                <w:sz w:val="24"/>
                <w:szCs w:val="24"/>
                <w:lang w:val="ro-RO"/>
              </w:rPr>
              <w:t xml:space="preserve">Înțelegerea beneficiilor și implicațiilor diversificării produselor, inclusiv inovarea și utilizarea noilor tehnologii (acest lucru poate fi discutat tematic și apoi explorat în continuare confidențial, </w:t>
            </w:r>
            <w:r>
              <w:rPr>
                <w:rFonts w:ascii="Times New Roman" w:hAnsi="Times New Roman"/>
                <w:color w:val="000000" w:themeColor="text1"/>
                <w:sz w:val="24"/>
                <w:szCs w:val="24"/>
                <w:lang w:val="ro-RO"/>
              </w:rPr>
              <w:t>pentru fiecare</w:t>
            </w:r>
            <w:r w:rsidRPr="009D774E">
              <w:rPr>
                <w:rFonts w:ascii="Times New Roman" w:hAnsi="Times New Roman"/>
                <w:color w:val="000000" w:themeColor="text1"/>
                <w:sz w:val="24"/>
                <w:szCs w:val="24"/>
                <w:lang w:val="ro-RO"/>
              </w:rPr>
              <w:t xml:space="preserve"> companie</w:t>
            </w:r>
            <w:r>
              <w:rPr>
                <w:rFonts w:ascii="Times New Roman" w:hAnsi="Times New Roman"/>
                <w:color w:val="000000" w:themeColor="text1"/>
                <w:sz w:val="24"/>
                <w:szCs w:val="24"/>
                <w:lang w:val="ro-RO"/>
              </w:rPr>
              <w:t xml:space="preserve"> în parte</w:t>
            </w:r>
            <w:r w:rsidRPr="009D774E">
              <w:rPr>
                <w:rFonts w:ascii="Times New Roman" w:hAnsi="Times New Roman"/>
                <w:color w:val="000000" w:themeColor="text1"/>
                <w:sz w:val="24"/>
                <w:szCs w:val="24"/>
                <w:lang w:val="ro-RO"/>
              </w:rPr>
              <w:t>, dacă este necesar);</w:t>
            </w:r>
          </w:p>
        </w:tc>
      </w:tr>
      <w:tr w:rsidR="003824B8" w:rsidRPr="00590EA3" w14:paraId="320A26C6" w14:textId="77777777" w:rsidTr="003718ED">
        <w:tc>
          <w:tcPr>
            <w:tcW w:w="9918" w:type="dxa"/>
            <w:shd w:val="clear" w:color="auto" w:fill="DDD9C3" w:themeFill="background2" w:themeFillShade="E6"/>
          </w:tcPr>
          <w:p w14:paraId="51046E59" w14:textId="4A8B70DD" w:rsidR="003824B8" w:rsidRPr="00590EA3" w:rsidRDefault="009D774E" w:rsidP="009D774E">
            <w:pPr>
              <w:pStyle w:val="ListParagraph"/>
              <w:numPr>
                <w:ilvl w:val="0"/>
                <w:numId w:val="32"/>
              </w:numPr>
              <w:spacing w:after="0" w:line="240" w:lineRule="auto"/>
              <w:rPr>
                <w:rFonts w:ascii="Times New Roman" w:hAnsi="Times New Roman"/>
                <w:sz w:val="24"/>
                <w:szCs w:val="24"/>
              </w:rPr>
            </w:pPr>
            <w:proofErr w:type="spellStart"/>
            <w:r w:rsidRPr="009D774E">
              <w:rPr>
                <w:rFonts w:ascii="Times New Roman" w:hAnsi="Times New Roman"/>
                <w:color w:val="000000" w:themeColor="text1"/>
                <w:sz w:val="24"/>
                <w:szCs w:val="24"/>
              </w:rPr>
              <w:t>Înțelegerea</w:t>
            </w:r>
            <w:proofErr w:type="spellEnd"/>
            <w:r w:rsidRPr="009D774E">
              <w:rPr>
                <w:rFonts w:ascii="Times New Roman" w:hAnsi="Times New Roman"/>
                <w:color w:val="000000" w:themeColor="text1"/>
                <w:sz w:val="24"/>
                <w:szCs w:val="24"/>
              </w:rPr>
              <w:t xml:space="preserve"> </w:t>
            </w:r>
            <w:proofErr w:type="spellStart"/>
            <w:r w:rsidRPr="009D774E">
              <w:rPr>
                <w:rFonts w:ascii="Times New Roman" w:hAnsi="Times New Roman"/>
                <w:color w:val="000000" w:themeColor="text1"/>
                <w:sz w:val="24"/>
                <w:szCs w:val="24"/>
              </w:rPr>
              <w:t>avantajelor</w:t>
            </w:r>
            <w:proofErr w:type="spellEnd"/>
            <w:r w:rsidRPr="009D774E">
              <w:rPr>
                <w:rFonts w:ascii="Times New Roman" w:hAnsi="Times New Roman"/>
                <w:color w:val="000000" w:themeColor="text1"/>
                <w:sz w:val="24"/>
                <w:szCs w:val="24"/>
              </w:rPr>
              <w:t xml:space="preserve"> </w:t>
            </w:r>
            <w:proofErr w:type="spellStart"/>
            <w:r w:rsidRPr="009D774E">
              <w:rPr>
                <w:rFonts w:ascii="Times New Roman" w:hAnsi="Times New Roman"/>
                <w:color w:val="000000" w:themeColor="text1"/>
                <w:sz w:val="24"/>
                <w:szCs w:val="24"/>
              </w:rPr>
              <w:t>clusterelor</w:t>
            </w:r>
            <w:proofErr w:type="spellEnd"/>
            <w:r w:rsidRPr="009D774E">
              <w:rPr>
                <w:rFonts w:ascii="Times New Roman" w:hAnsi="Times New Roman"/>
                <w:color w:val="000000" w:themeColor="text1"/>
                <w:sz w:val="24"/>
                <w:szCs w:val="24"/>
              </w:rPr>
              <w:t xml:space="preserve"> de </w:t>
            </w:r>
            <w:proofErr w:type="spellStart"/>
            <w:r w:rsidRPr="009D774E">
              <w:rPr>
                <w:rFonts w:ascii="Times New Roman" w:hAnsi="Times New Roman"/>
                <w:color w:val="000000" w:themeColor="text1"/>
                <w:sz w:val="24"/>
                <w:szCs w:val="24"/>
              </w:rPr>
              <w:t>afaceri</w:t>
            </w:r>
            <w:proofErr w:type="spellEnd"/>
            <w:r w:rsidRPr="009D774E">
              <w:rPr>
                <w:rFonts w:ascii="Times New Roman" w:hAnsi="Times New Roman"/>
                <w:color w:val="000000" w:themeColor="text1"/>
                <w:sz w:val="24"/>
                <w:szCs w:val="24"/>
              </w:rPr>
              <w:t xml:space="preserve"> </w:t>
            </w:r>
            <w:proofErr w:type="spellStart"/>
            <w:r w:rsidRPr="009D774E">
              <w:rPr>
                <w:rFonts w:ascii="Times New Roman" w:hAnsi="Times New Roman"/>
                <w:color w:val="000000" w:themeColor="text1"/>
                <w:sz w:val="24"/>
                <w:szCs w:val="24"/>
              </w:rPr>
              <w:t>și</w:t>
            </w:r>
            <w:proofErr w:type="spellEnd"/>
            <w:r w:rsidRPr="009D774E">
              <w:rPr>
                <w:rFonts w:ascii="Times New Roman" w:hAnsi="Times New Roman"/>
                <w:color w:val="000000" w:themeColor="text1"/>
                <w:sz w:val="24"/>
                <w:szCs w:val="24"/>
              </w:rPr>
              <w:t xml:space="preserve"> a </w:t>
            </w:r>
            <w:proofErr w:type="spellStart"/>
            <w:r w:rsidRPr="009D774E">
              <w:rPr>
                <w:rFonts w:ascii="Times New Roman" w:hAnsi="Times New Roman"/>
                <w:color w:val="000000" w:themeColor="text1"/>
                <w:sz w:val="24"/>
                <w:szCs w:val="24"/>
              </w:rPr>
              <w:t>altor</w:t>
            </w:r>
            <w:proofErr w:type="spellEnd"/>
            <w:r w:rsidRPr="009D774E">
              <w:rPr>
                <w:rFonts w:ascii="Times New Roman" w:hAnsi="Times New Roman"/>
                <w:color w:val="000000" w:themeColor="text1"/>
                <w:sz w:val="24"/>
                <w:szCs w:val="24"/>
              </w:rPr>
              <w:t xml:space="preserve"> </w:t>
            </w:r>
            <w:proofErr w:type="spellStart"/>
            <w:r w:rsidRPr="009D774E">
              <w:rPr>
                <w:rFonts w:ascii="Times New Roman" w:hAnsi="Times New Roman"/>
                <w:color w:val="000000" w:themeColor="text1"/>
                <w:sz w:val="24"/>
                <w:szCs w:val="24"/>
              </w:rPr>
              <w:t>forme</w:t>
            </w:r>
            <w:proofErr w:type="spellEnd"/>
            <w:r w:rsidRPr="009D774E">
              <w:rPr>
                <w:rFonts w:ascii="Times New Roman" w:hAnsi="Times New Roman"/>
                <w:color w:val="000000" w:themeColor="text1"/>
                <w:sz w:val="24"/>
                <w:szCs w:val="24"/>
              </w:rPr>
              <w:t xml:space="preserve"> de </w:t>
            </w:r>
            <w:proofErr w:type="spellStart"/>
            <w:r w:rsidRPr="009D774E">
              <w:rPr>
                <w:rFonts w:ascii="Times New Roman" w:hAnsi="Times New Roman"/>
                <w:color w:val="000000" w:themeColor="text1"/>
                <w:sz w:val="24"/>
                <w:szCs w:val="24"/>
              </w:rPr>
              <w:t>colaborare</w:t>
            </w:r>
            <w:proofErr w:type="spellEnd"/>
            <w:r w:rsidRPr="009D774E">
              <w:rPr>
                <w:rFonts w:ascii="Times New Roman" w:hAnsi="Times New Roman"/>
                <w:color w:val="000000" w:themeColor="text1"/>
                <w:sz w:val="24"/>
                <w:szCs w:val="24"/>
              </w:rPr>
              <w:t xml:space="preserve"> (</w:t>
            </w:r>
            <w:proofErr w:type="spellStart"/>
            <w:r w:rsidRPr="009D774E">
              <w:rPr>
                <w:rFonts w:ascii="Times New Roman" w:hAnsi="Times New Roman"/>
                <w:color w:val="000000" w:themeColor="text1"/>
                <w:sz w:val="24"/>
                <w:szCs w:val="24"/>
              </w:rPr>
              <w:t>acesta</w:t>
            </w:r>
            <w:proofErr w:type="spellEnd"/>
            <w:r w:rsidRPr="009D774E">
              <w:rPr>
                <w:rFonts w:ascii="Times New Roman" w:hAnsi="Times New Roman"/>
                <w:color w:val="000000" w:themeColor="text1"/>
                <w:sz w:val="24"/>
                <w:szCs w:val="24"/>
              </w:rPr>
              <w:t xml:space="preserve"> </w:t>
            </w:r>
            <w:proofErr w:type="spellStart"/>
            <w:r w:rsidRPr="009D774E">
              <w:rPr>
                <w:rFonts w:ascii="Times New Roman" w:hAnsi="Times New Roman"/>
                <w:color w:val="000000" w:themeColor="text1"/>
                <w:sz w:val="24"/>
                <w:szCs w:val="24"/>
              </w:rPr>
              <w:t>va</w:t>
            </w:r>
            <w:proofErr w:type="spellEnd"/>
            <w:r w:rsidRPr="009D774E">
              <w:rPr>
                <w:rFonts w:ascii="Times New Roman" w:hAnsi="Times New Roman"/>
                <w:color w:val="000000" w:themeColor="text1"/>
                <w:sz w:val="24"/>
                <w:szCs w:val="24"/>
              </w:rPr>
              <w:t xml:space="preserve"> fi un atelier </w:t>
            </w:r>
            <w:proofErr w:type="spellStart"/>
            <w:r w:rsidRPr="009D774E">
              <w:rPr>
                <w:rFonts w:ascii="Times New Roman" w:hAnsi="Times New Roman"/>
                <w:color w:val="000000" w:themeColor="text1"/>
                <w:sz w:val="24"/>
                <w:szCs w:val="24"/>
              </w:rPr>
              <w:t>tematic</w:t>
            </w:r>
            <w:proofErr w:type="spellEnd"/>
            <w:r w:rsidRPr="009D774E">
              <w:rPr>
                <w:rFonts w:ascii="Times New Roman" w:hAnsi="Times New Roman"/>
                <w:color w:val="000000" w:themeColor="text1"/>
                <w:sz w:val="24"/>
                <w:szCs w:val="24"/>
              </w:rPr>
              <w:t>);</w:t>
            </w:r>
          </w:p>
        </w:tc>
      </w:tr>
      <w:tr w:rsidR="003824B8" w:rsidRPr="00590EA3" w14:paraId="6702508B" w14:textId="77777777" w:rsidTr="003718ED">
        <w:tc>
          <w:tcPr>
            <w:tcW w:w="9918" w:type="dxa"/>
            <w:shd w:val="clear" w:color="auto" w:fill="DDD9C3" w:themeFill="background2" w:themeFillShade="E6"/>
          </w:tcPr>
          <w:p w14:paraId="4A7E369F" w14:textId="6615E035" w:rsidR="003824B8" w:rsidRPr="00590EA3" w:rsidRDefault="009D774E" w:rsidP="009D774E">
            <w:pPr>
              <w:pStyle w:val="ListParagraph"/>
              <w:numPr>
                <w:ilvl w:val="0"/>
                <w:numId w:val="32"/>
              </w:numPr>
              <w:spacing w:after="0" w:line="240" w:lineRule="auto"/>
              <w:rPr>
                <w:rFonts w:ascii="Times New Roman" w:hAnsi="Times New Roman"/>
                <w:i/>
                <w:sz w:val="24"/>
                <w:szCs w:val="24"/>
              </w:rPr>
            </w:pPr>
            <w:proofErr w:type="spellStart"/>
            <w:r w:rsidRPr="009D774E">
              <w:rPr>
                <w:rFonts w:ascii="Times New Roman" w:hAnsi="Times New Roman"/>
                <w:sz w:val="24"/>
                <w:szCs w:val="24"/>
              </w:rPr>
              <w:t>Înțelegerea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procesului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și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etapelor</w:t>
            </w:r>
            <w:proofErr w:type="spellEnd"/>
            <w:r w:rsidRPr="009D774E">
              <w:rPr>
                <w:rFonts w:ascii="Times New Roman" w:hAnsi="Times New Roman"/>
                <w:sz w:val="24"/>
                <w:szCs w:val="24"/>
              </w:rPr>
              <w:t xml:space="preserve"> implicate </w:t>
            </w:r>
            <w:proofErr w:type="spellStart"/>
            <w:r w:rsidRPr="009D774E">
              <w:rPr>
                <w:rFonts w:ascii="Times New Roman" w:hAnsi="Times New Roman"/>
                <w:sz w:val="24"/>
                <w:szCs w:val="24"/>
              </w:rPr>
              <w:t>în</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obținerea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certificării</w:t>
            </w:r>
            <w:proofErr w:type="spellEnd"/>
            <w:r w:rsidRPr="009D774E">
              <w:rPr>
                <w:rFonts w:ascii="Times New Roman" w:hAnsi="Times New Roman"/>
                <w:sz w:val="24"/>
                <w:szCs w:val="24"/>
              </w:rPr>
              <w:t xml:space="preserve"> ISO (din </w:t>
            </w:r>
            <w:proofErr w:type="spellStart"/>
            <w:r w:rsidRPr="009D774E">
              <w:rPr>
                <w:rFonts w:ascii="Times New Roman" w:hAnsi="Times New Roman"/>
                <w:sz w:val="24"/>
                <w:szCs w:val="24"/>
              </w:rPr>
              <w:t>nou</w:t>
            </w:r>
            <w:proofErr w:type="spellEnd"/>
            <w:r w:rsidRPr="009D774E">
              <w:rPr>
                <w:rFonts w:ascii="Times New Roman" w:hAnsi="Times New Roman"/>
                <w:sz w:val="24"/>
                <w:szCs w:val="24"/>
              </w:rPr>
              <w:t xml:space="preserve">, un atelier </w:t>
            </w:r>
            <w:proofErr w:type="spellStart"/>
            <w:r w:rsidRPr="009D774E">
              <w:rPr>
                <w:rFonts w:ascii="Times New Roman" w:hAnsi="Times New Roman"/>
                <w:sz w:val="24"/>
                <w:szCs w:val="24"/>
              </w:rPr>
              <w:t>tematic</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dar</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acest</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lucru</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poate</w:t>
            </w:r>
            <w:proofErr w:type="spellEnd"/>
            <w:r w:rsidRPr="009D774E">
              <w:rPr>
                <w:rFonts w:ascii="Times New Roman" w:hAnsi="Times New Roman"/>
                <w:sz w:val="24"/>
                <w:szCs w:val="24"/>
              </w:rPr>
              <w:t xml:space="preserve"> fi </w:t>
            </w:r>
            <w:proofErr w:type="spellStart"/>
            <w:r w:rsidRPr="009D774E">
              <w:rPr>
                <w:rFonts w:ascii="Times New Roman" w:hAnsi="Times New Roman"/>
                <w:sz w:val="24"/>
                <w:szCs w:val="24"/>
              </w:rPr>
              <w:t>urmat</w:t>
            </w:r>
            <w:proofErr w:type="spellEnd"/>
            <w:r w:rsidRPr="009D774E">
              <w:rPr>
                <w:rFonts w:ascii="Times New Roman" w:hAnsi="Times New Roman"/>
                <w:sz w:val="24"/>
                <w:szCs w:val="24"/>
              </w:rPr>
              <w:t xml:space="preserve"> de </w:t>
            </w:r>
            <w:proofErr w:type="spellStart"/>
            <w:r w:rsidRPr="009D774E">
              <w:rPr>
                <w:rFonts w:ascii="Times New Roman" w:hAnsi="Times New Roman"/>
                <w:sz w:val="24"/>
                <w:szCs w:val="24"/>
              </w:rPr>
              <w:t>consultări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individuale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pentru</w:t>
            </w:r>
            <w:proofErr w:type="spellEnd"/>
            <w:r w:rsidRPr="009D774E">
              <w:rPr>
                <w:rFonts w:ascii="Times New Roman" w:hAnsi="Times New Roman"/>
                <w:sz w:val="24"/>
                <w:szCs w:val="24"/>
              </w:rPr>
              <w:t xml:space="preserve"> a </w:t>
            </w:r>
            <w:proofErr w:type="spellStart"/>
            <w:r w:rsidRPr="009D774E">
              <w:rPr>
                <w:rFonts w:ascii="Times New Roman" w:hAnsi="Times New Roman"/>
                <w:sz w:val="24"/>
                <w:szCs w:val="24"/>
              </w:rPr>
              <w:t>ajuta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companiile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individuale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să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inițieze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procesul</w:t>
            </w:r>
            <w:proofErr w:type="spellEnd"/>
            <w:r w:rsidRPr="009D774E">
              <w:rPr>
                <w:rFonts w:ascii="Times New Roman" w:hAnsi="Times New Roman"/>
                <w:sz w:val="24"/>
                <w:szCs w:val="24"/>
              </w:rPr>
              <w:t>);</w:t>
            </w:r>
          </w:p>
        </w:tc>
      </w:tr>
      <w:tr w:rsidR="003824B8" w:rsidRPr="00590EA3" w14:paraId="407FE792" w14:textId="77777777" w:rsidTr="003718ED">
        <w:tc>
          <w:tcPr>
            <w:tcW w:w="9918" w:type="dxa"/>
            <w:shd w:val="clear" w:color="auto" w:fill="DDD9C3" w:themeFill="background2" w:themeFillShade="E6"/>
          </w:tcPr>
          <w:p w14:paraId="5ED8DC15" w14:textId="2E24BFC7" w:rsidR="003824B8" w:rsidRPr="009D774E" w:rsidRDefault="009D774E" w:rsidP="009D774E">
            <w:pPr>
              <w:pStyle w:val="ListParagraph"/>
              <w:numPr>
                <w:ilvl w:val="0"/>
                <w:numId w:val="32"/>
              </w:numPr>
              <w:spacing w:after="0" w:line="240" w:lineRule="auto"/>
              <w:rPr>
                <w:rFonts w:ascii="Times New Roman" w:hAnsi="Times New Roman"/>
                <w:sz w:val="24"/>
                <w:szCs w:val="24"/>
              </w:rPr>
            </w:pPr>
            <w:proofErr w:type="spellStart"/>
            <w:r w:rsidRPr="009D774E">
              <w:rPr>
                <w:rFonts w:ascii="Times New Roman" w:hAnsi="Times New Roman"/>
                <w:sz w:val="24"/>
                <w:szCs w:val="24"/>
              </w:rPr>
              <w:t>Înțelegerea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mediului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favorabil</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pentru</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companiile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exportatoare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inclusiv</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modalitățile</w:t>
            </w:r>
            <w:proofErr w:type="spellEnd"/>
            <w:r w:rsidRPr="009D774E">
              <w:rPr>
                <w:rFonts w:ascii="Times New Roman" w:hAnsi="Times New Roman"/>
                <w:sz w:val="24"/>
                <w:szCs w:val="24"/>
              </w:rPr>
              <w:t xml:space="preserve"> de </w:t>
            </w:r>
            <w:proofErr w:type="spellStart"/>
            <w:r w:rsidRPr="009D774E">
              <w:rPr>
                <w:rFonts w:ascii="Times New Roman" w:hAnsi="Times New Roman"/>
                <w:sz w:val="24"/>
                <w:szCs w:val="24"/>
              </w:rPr>
              <w:t>accesare</w:t>
            </w:r>
            <w:proofErr w:type="spellEnd"/>
            <w:r w:rsidRPr="009D774E">
              <w:rPr>
                <w:rFonts w:ascii="Times New Roman" w:hAnsi="Times New Roman"/>
                <w:sz w:val="24"/>
                <w:szCs w:val="24"/>
              </w:rPr>
              <w:t xml:space="preserve"> a </w:t>
            </w:r>
            <w:proofErr w:type="spellStart"/>
            <w:r w:rsidRPr="009D774E">
              <w:rPr>
                <w:rFonts w:ascii="Times New Roman" w:hAnsi="Times New Roman"/>
                <w:sz w:val="24"/>
                <w:szCs w:val="24"/>
              </w:rPr>
              <w:t>surselor</w:t>
            </w:r>
            <w:proofErr w:type="spellEnd"/>
            <w:r w:rsidRPr="009D774E">
              <w:rPr>
                <w:rFonts w:ascii="Times New Roman" w:hAnsi="Times New Roman"/>
                <w:sz w:val="24"/>
                <w:szCs w:val="24"/>
              </w:rPr>
              <w:t xml:space="preserve"> de </w:t>
            </w:r>
            <w:proofErr w:type="spellStart"/>
            <w:r w:rsidRPr="009D774E">
              <w:rPr>
                <w:rFonts w:ascii="Times New Roman" w:hAnsi="Times New Roman"/>
                <w:sz w:val="24"/>
                <w:szCs w:val="24"/>
              </w:rPr>
              <w:t>informare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suport</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și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finanțare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majoritatea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companiilor</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ar</w:t>
            </w:r>
            <w:proofErr w:type="spellEnd"/>
            <w:r w:rsidRPr="009D774E">
              <w:rPr>
                <w:rFonts w:ascii="Times New Roman" w:hAnsi="Times New Roman"/>
                <w:sz w:val="24"/>
                <w:szCs w:val="24"/>
              </w:rPr>
              <w:t xml:space="preserve"> beneficia de </w:t>
            </w:r>
            <w:proofErr w:type="spellStart"/>
            <w:r w:rsidRPr="009D774E">
              <w:rPr>
                <w:rFonts w:ascii="Times New Roman" w:hAnsi="Times New Roman"/>
                <w:sz w:val="24"/>
                <w:szCs w:val="24"/>
              </w:rPr>
              <w:t>aceste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cunoștințe</w:t>
            </w:r>
            <w:proofErr w:type="spellEnd"/>
            <w:r w:rsidRPr="009D774E">
              <w:rPr>
                <w:rFonts w:ascii="Times New Roman" w:hAnsi="Times New Roman"/>
                <w:sz w:val="24"/>
                <w:szCs w:val="24"/>
              </w:rPr>
              <w:t xml:space="preserve"> care </w:t>
            </w:r>
            <w:proofErr w:type="spellStart"/>
            <w:r w:rsidRPr="009D774E">
              <w:rPr>
                <w:rFonts w:ascii="Times New Roman" w:hAnsi="Times New Roman"/>
                <w:sz w:val="24"/>
                <w:szCs w:val="24"/>
              </w:rPr>
              <w:t>vor</w:t>
            </w:r>
            <w:proofErr w:type="spellEnd"/>
            <w:r w:rsidRPr="009D774E">
              <w:rPr>
                <w:rFonts w:ascii="Times New Roman" w:hAnsi="Times New Roman"/>
                <w:sz w:val="24"/>
                <w:szCs w:val="24"/>
              </w:rPr>
              <w:t xml:space="preserve"> fi </w:t>
            </w:r>
            <w:proofErr w:type="spellStart"/>
            <w:r w:rsidRPr="009D774E">
              <w:rPr>
                <w:rFonts w:ascii="Times New Roman" w:hAnsi="Times New Roman"/>
                <w:sz w:val="24"/>
                <w:szCs w:val="24"/>
              </w:rPr>
              <w:t>acoperite</w:t>
            </w:r>
            <w:proofErr w:type="spellEnd"/>
            <w:r w:rsidRPr="009D774E">
              <w:rPr>
                <w:rFonts w:ascii="Times New Roman" w:hAnsi="Times New Roman"/>
                <w:sz w:val="24"/>
                <w:szCs w:val="24"/>
              </w:rPr>
              <w:t xml:space="preserve"> de </w:t>
            </w:r>
            <w:proofErr w:type="spellStart"/>
            <w:r w:rsidRPr="009D774E">
              <w:rPr>
                <w:rFonts w:ascii="Times New Roman" w:hAnsi="Times New Roman"/>
                <w:sz w:val="24"/>
                <w:szCs w:val="24"/>
              </w:rPr>
              <w:t>unul</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poate</w:t>
            </w:r>
            <w:proofErr w:type="spellEnd"/>
            <w:r w:rsidRPr="009D774E">
              <w:rPr>
                <w:rFonts w:ascii="Times New Roman" w:hAnsi="Times New Roman"/>
                <w:sz w:val="24"/>
                <w:szCs w:val="24"/>
              </w:rPr>
              <w:t xml:space="preserve"> de </w:t>
            </w:r>
            <w:proofErr w:type="spellStart"/>
            <w:r w:rsidRPr="009D774E">
              <w:rPr>
                <w:rFonts w:ascii="Times New Roman" w:hAnsi="Times New Roman"/>
                <w:sz w:val="24"/>
                <w:szCs w:val="24"/>
              </w:rPr>
              <w:t>două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ateliere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și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vor</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implica</w:t>
            </w:r>
            <w:proofErr w:type="spellEnd"/>
            <w:r w:rsidRPr="009D774E">
              <w:rPr>
                <w:rFonts w:ascii="Times New Roman" w:hAnsi="Times New Roman"/>
                <w:sz w:val="24"/>
                <w:szCs w:val="24"/>
              </w:rPr>
              <w:t xml:space="preserve"> o </w:t>
            </w:r>
            <w:proofErr w:type="spellStart"/>
            <w:r w:rsidRPr="009D774E">
              <w:rPr>
                <w:rFonts w:ascii="Times New Roman" w:hAnsi="Times New Roman"/>
                <w:sz w:val="24"/>
                <w:szCs w:val="24"/>
              </w:rPr>
              <w:t>serie</w:t>
            </w:r>
            <w:proofErr w:type="spellEnd"/>
            <w:r w:rsidRPr="009D774E">
              <w:rPr>
                <w:rFonts w:ascii="Times New Roman" w:hAnsi="Times New Roman"/>
                <w:sz w:val="24"/>
                <w:szCs w:val="24"/>
              </w:rPr>
              <w:t xml:space="preserve"> de </w:t>
            </w:r>
            <w:proofErr w:type="spellStart"/>
            <w:r w:rsidRPr="009D774E">
              <w:rPr>
                <w:rFonts w:ascii="Times New Roman" w:hAnsi="Times New Roman"/>
                <w:sz w:val="24"/>
                <w:szCs w:val="24"/>
              </w:rPr>
              <w:t>organizații</w:t>
            </w:r>
            <w:proofErr w:type="spellEnd"/>
            <w:r w:rsidRPr="009D774E">
              <w:rPr>
                <w:rFonts w:ascii="Times New Roman" w:hAnsi="Times New Roman"/>
                <w:sz w:val="24"/>
                <w:szCs w:val="24"/>
              </w:rPr>
              <w:t xml:space="preserve"> d</w:t>
            </w:r>
            <w:r>
              <w:rPr>
                <w:rFonts w:ascii="Times New Roman" w:hAnsi="Times New Roman"/>
                <w:sz w:val="24"/>
                <w:szCs w:val="24"/>
              </w:rPr>
              <w:t xml:space="preserve">e </w:t>
            </w:r>
            <w:proofErr w:type="spellStart"/>
            <w:r>
              <w:rPr>
                <w:rFonts w:ascii="Times New Roman" w:hAnsi="Times New Roman"/>
                <w:sz w:val="24"/>
                <w:szCs w:val="24"/>
              </w:rPr>
              <w:t>sprijinire</w:t>
            </w:r>
            <w:proofErr w:type="spellEnd"/>
            <w:r>
              <w:rPr>
                <w:rFonts w:ascii="Times New Roman" w:hAnsi="Times New Roman"/>
                <w:sz w:val="24"/>
                <w:szCs w:val="24"/>
              </w:rPr>
              <w:t xml:space="preserve"> a </w:t>
            </w:r>
            <w:proofErr w:type="spellStart"/>
            <w:r>
              <w:rPr>
                <w:rFonts w:ascii="Times New Roman" w:hAnsi="Times New Roman"/>
                <w:sz w:val="24"/>
                <w:szCs w:val="24"/>
              </w:rPr>
              <w:t>afacerilor</w:t>
            </w:r>
            <w:proofErr w:type="spellEnd"/>
            <w:r>
              <w:rPr>
                <w:rFonts w:ascii="Times New Roman" w:hAnsi="Times New Roman"/>
                <w:sz w:val="24"/>
                <w:szCs w:val="24"/>
              </w:rPr>
              <w:t xml:space="preserve"> care sunt </w:t>
            </w:r>
            <w:proofErr w:type="spellStart"/>
            <w:r>
              <w:rPr>
                <w:rFonts w:ascii="Times New Roman" w:hAnsi="Times New Roman"/>
                <w:sz w:val="24"/>
                <w:szCs w:val="24"/>
              </w:rPr>
              <w:t>deja</w:t>
            </w:r>
            <w:proofErr w:type="spellEnd"/>
            <w:r>
              <w:rPr>
                <w:rFonts w:ascii="Times New Roman" w:hAnsi="Times New Roman"/>
                <w:sz w:val="24"/>
                <w:szCs w:val="24"/>
              </w:rPr>
              <w:t xml:space="preserve"> active </w:t>
            </w:r>
            <w:proofErr w:type="spellStart"/>
            <w:r>
              <w:rPr>
                <w:rFonts w:ascii="Times New Roman" w:hAnsi="Times New Roman"/>
                <w:sz w:val="24"/>
                <w:szCs w:val="24"/>
              </w:rPr>
              <w:t>în</w:t>
            </w:r>
            <w:proofErr w:type="spellEnd"/>
            <w:r w:rsidRPr="009D774E">
              <w:rPr>
                <w:rFonts w:ascii="Times New Roman" w:hAnsi="Times New Roman"/>
                <w:sz w:val="24"/>
                <w:szCs w:val="24"/>
              </w:rPr>
              <w:t xml:space="preserve"> Moldova);</w:t>
            </w:r>
          </w:p>
        </w:tc>
      </w:tr>
      <w:tr w:rsidR="003824B8" w:rsidRPr="00590EA3" w14:paraId="0B5683C8" w14:textId="77777777" w:rsidTr="003718ED">
        <w:tc>
          <w:tcPr>
            <w:tcW w:w="9918" w:type="dxa"/>
            <w:shd w:val="clear" w:color="auto" w:fill="DDD9C3" w:themeFill="background2" w:themeFillShade="E6"/>
          </w:tcPr>
          <w:p w14:paraId="05E3B2FF" w14:textId="6AD62911" w:rsidR="003824B8" w:rsidRPr="00590EA3" w:rsidRDefault="009D774E" w:rsidP="009D774E">
            <w:pPr>
              <w:pStyle w:val="ListParagraph"/>
              <w:numPr>
                <w:ilvl w:val="0"/>
                <w:numId w:val="32"/>
              </w:numPr>
              <w:spacing w:after="0" w:line="240" w:lineRule="auto"/>
              <w:rPr>
                <w:rFonts w:ascii="Times New Roman" w:hAnsi="Times New Roman"/>
                <w:sz w:val="24"/>
                <w:szCs w:val="24"/>
              </w:rPr>
            </w:pPr>
            <w:proofErr w:type="spellStart"/>
            <w:r w:rsidRPr="009D774E">
              <w:rPr>
                <w:rFonts w:ascii="Times New Roman" w:hAnsi="Times New Roman"/>
                <w:sz w:val="24"/>
                <w:szCs w:val="24"/>
              </w:rPr>
              <w:t>Tehnici</w:t>
            </w:r>
            <w:proofErr w:type="spellEnd"/>
            <w:r w:rsidRPr="009D774E">
              <w:rPr>
                <w:rFonts w:ascii="Times New Roman" w:hAnsi="Times New Roman"/>
                <w:sz w:val="24"/>
                <w:szCs w:val="24"/>
              </w:rPr>
              <w:t xml:space="preserve"> de management (de </w:t>
            </w:r>
            <w:proofErr w:type="spellStart"/>
            <w:r w:rsidRPr="009D774E">
              <w:rPr>
                <w:rFonts w:ascii="Times New Roman" w:hAnsi="Times New Roman"/>
                <w:sz w:val="24"/>
                <w:szCs w:val="24"/>
              </w:rPr>
              <w:t>exemplu</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managementul</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riscului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stiluri</w:t>
            </w:r>
            <w:proofErr w:type="spellEnd"/>
            <w:r w:rsidRPr="009D774E">
              <w:rPr>
                <w:rFonts w:ascii="Times New Roman" w:hAnsi="Times New Roman"/>
                <w:sz w:val="24"/>
                <w:szCs w:val="24"/>
              </w:rPr>
              <w:t xml:space="preserve"> de management, </w:t>
            </w:r>
            <w:proofErr w:type="spellStart"/>
            <w:r w:rsidRPr="009D774E">
              <w:rPr>
                <w:rFonts w:ascii="Times New Roman" w:hAnsi="Times New Roman"/>
                <w:sz w:val="24"/>
                <w:szCs w:val="24"/>
              </w:rPr>
              <w:t>managementul</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schimbării</w:t>
            </w:r>
            <w:proofErr w:type="spellEnd"/>
            <w:r w:rsidRPr="009D774E">
              <w:rPr>
                <w:rFonts w:ascii="Times New Roman" w:hAnsi="Times New Roman"/>
                <w:sz w:val="24"/>
                <w:szCs w:val="24"/>
              </w:rPr>
              <w:t xml:space="preserve">, management </w:t>
            </w:r>
            <w:proofErr w:type="spellStart"/>
            <w:r w:rsidRPr="009D774E">
              <w:rPr>
                <w:rFonts w:ascii="Times New Roman" w:hAnsi="Times New Roman"/>
                <w:sz w:val="24"/>
                <w:szCs w:val="24"/>
              </w:rPr>
              <w:t>pentru</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creștere</w:t>
            </w:r>
            <w:proofErr w:type="spellEnd"/>
            <w:r w:rsidRPr="009D774E">
              <w:rPr>
                <w:rFonts w:ascii="Times New Roman" w:hAnsi="Times New Roman"/>
                <w:sz w:val="24"/>
                <w:szCs w:val="24"/>
              </w:rPr>
              <w:t>) (</w:t>
            </w:r>
            <w:proofErr w:type="spellStart"/>
            <w:r w:rsidRPr="009D774E">
              <w:rPr>
                <w:rFonts w:ascii="Times New Roman" w:hAnsi="Times New Roman"/>
                <w:sz w:val="24"/>
                <w:szCs w:val="24"/>
              </w:rPr>
              <w:t>cele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mai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multe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companii</w:t>
            </w:r>
            <w:proofErr w:type="spellEnd"/>
            <w:r w:rsidRPr="009D774E">
              <w:rPr>
                <w:rFonts w:ascii="Times New Roman" w:hAnsi="Times New Roman"/>
                <w:sz w:val="24"/>
                <w:szCs w:val="24"/>
              </w:rPr>
              <w:t xml:space="preserve"> pot beneficia de </w:t>
            </w:r>
            <w:proofErr w:type="spellStart"/>
            <w:r w:rsidRPr="009D774E">
              <w:rPr>
                <w:rFonts w:ascii="Times New Roman" w:hAnsi="Times New Roman"/>
                <w:sz w:val="24"/>
                <w:szCs w:val="24"/>
              </w:rPr>
              <w:t>reflecție</w:t>
            </w:r>
            <w:proofErr w:type="spellEnd"/>
            <w:r w:rsidRPr="009D774E">
              <w:rPr>
                <w:rFonts w:ascii="Times New Roman" w:hAnsi="Times New Roman"/>
                <w:sz w:val="24"/>
                <w:szCs w:val="24"/>
              </w:rPr>
              <w:t xml:space="preserve"> cu </w:t>
            </w:r>
            <w:proofErr w:type="spellStart"/>
            <w:r w:rsidRPr="009D774E">
              <w:rPr>
                <w:rFonts w:ascii="Times New Roman" w:hAnsi="Times New Roman"/>
                <w:sz w:val="24"/>
                <w:szCs w:val="24"/>
              </w:rPr>
              <w:t>privire</w:t>
            </w:r>
            <w:proofErr w:type="spellEnd"/>
            <w:r w:rsidRPr="009D774E">
              <w:rPr>
                <w:rFonts w:ascii="Times New Roman" w:hAnsi="Times New Roman"/>
                <w:sz w:val="24"/>
                <w:szCs w:val="24"/>
              </w:rPr>
              <w:t xml:space="preserve"> la </w:t>
            </w:r>
            <w:proofErr w:type="spellStart"/>
            <w:r w:rsidRPr="009D774E">
              <w:rPr>
                <w:rFonts w:ascii="Times New Roman" w:hAnsi="Times New Roman"/>
                <w:sz w:val="24"/>
                <w:szCs w:val="24"/>
              </w:rPr>
              <w:t>stilul</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lor</w:t>
            </w:r>
            <w:proofErr w:type="spellEnd"/>
            <w:r w:rsidRPr="009D774E">
              <w:rPr>
                <w:rFonts w:ascii="Times New Roman" w:hAnsi="Times New Roman"/>
                <w:sz w:val="24"/>
                <w:szCs w:val="24"/>
              </w:rPr>
              <w:t xml:space="preserve"> actual de management </w:t>
            </w:r>
            <w:proofErr w:type="spellStart"/>
            <w:r w:rsidRPr="009D774E">
              <w:rPr>
                <w:rFonts w:ascii="Times New Roman" w:hAnsi="Times New Roman"/>
                <w:sz w:val="24"/>
                <w:szCs w:val="24"/>
              </w:rPr>
              <w:t>și</w:t>
            </w:r>
            <w:proofErr w:type="spellEnd"/>
            <w:r w:rsidRPr="009D774E">
              <w:rPr>
                <w:rFonts w:ascii="Times New Roman" w:hAnsi="Times New Roman"/>
                <w:sz w:val="24"/>
                <w:szCs w:val="24"/>
              </w:rPr>
              <w:t xml:space="preserve"> de </w:t>
            </w:r>
            <w:proofErr w:type="gramStart"/>
            <w:r w:rsidRPr="009D774E">
              <w:rPr>
                <w:rFonts w:ascii="Times New Roman" w:hAnsi="Times New Roman"/>
                <w:sz w:val="24"/>
                <w:szCs w:val="24"/>
              </w:rPr>
              <w:t>a</w:t>
            </w:r>
            <w:proofErr w:type="gramEnd"/>
            <w:r w:rsidRPr="009D774E">
              <w:rPr>
                <w:rFonts w:ascii="Times New Roman" w:hAnsi="Times New Roman"/>
                <w:sz w:val="24"/>
                <w:szCs w:val="24"/>
              </w:rPr>
              <w:t xml:space="preserve"> </w:t>
            </w:r>
            <w:proofErr w:type="spellStart"/>
            <w:r w:rsidRPr="009D774E">
              <w:rPr>
                <w:rFonts w:ascii="Times New Roman" w:hAnsi="Times New Roman"/>
                <w:sz w:val="24"/>
                <w:szCs w:val="24"/>
              </w:rPr>
              <w:t>obține</w:t>
            </w:r>
            <w:proofErr w:type="spellEnd"/>
            <w:r w:rsidRPr="009D774E">
              <w:rPr>
                <w:rFonts w:ascii="Times New Roman" w:hAnsi="Times New Roman"/>
                <w:sz w:val="24"/>
                <w:szCs w:val="24"/>
              </w:rPr>
              <w:t xml:space="preserve"> o </w:t>
            </w:r>
            <w:proofErr w:type="spellStart"/>
            <w:r w:rsidRPr="009D774E">
              <w:rPr>
                <w:rFonts w:ascii="Times New Roman" w:hAnsi="Times New Roman"/>
                <w:sz w:val="24"/>
                <w:szCs w:val="24"/>
              </w:rPr>
              <w:t>perspectivă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asupra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diferitelor</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abordări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bazate</w:t>
            </w:r>
            <w:proofErr w:type="spellEnd"/>
            <w:r w:rsidRPr="009D774E">
              <w:rPr>
                <w:rFonts w:ascii="Times New Roman" w:hAnsi="Times New Roman"/>
                <w:sz w:val="24"/>
                <w:szCs w:val="24"/>
              </w:rPr>
              <w:t xml:space="preserve">, din </w:t>
            </w:r>
            <w:proofErr w:type="spellStart"/>
            <w:r w:rsidRPr="009D774E">
              <w:rPr>
                <w:rFonts w:ascii="Times New Roman" w:hAnsi="Times New Roman"/>
                <w:sz w:val="24"/>
                <w:szCs w:val="24"/>
              </w:rPr>
              <w:t>nou</w:t>
            </w:r>
            <w:proofErr w:type="spellEnd"/>
            <w:r w:rsidRPr="009D774E">
              <w:rPr>
                <w:rFonts w:ascii="Times New Roman" w:hAnsi="Times New Roman"/>
                <w:sz w:val="24"/>
                <w:szCs w:val="24"/>
              </w:rPr>
              <w:t xml:space="preserve">, pe </w:t>
            </w:r>
            <w:proofErr w:type="spellStart"/>
            <w:r w:rsidRPr="009D774E">
              <w:rPr>
                <w:rFonts w:ascii="Times New Roman" w:hAnsi="Times New Roman"/>
                <w:sz w:val="24"/>
                <w:szCs w:val="24"/>
              </w:rPr>
              <w:t>cele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mai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bune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practici</w:t>
            </w:r>
            <w:proofErr w:type="spellEnd"/>
            <w:r w:rsidRPr="009D774E">
              <w:rPr>
                <w:rFonts w:ascii="Times New Roman" w:hAnsi="Times New Roman"/>
                <w:sz w:val="24"/>
                <w:szCs w:val="24"/>
              </w:rPr>
              <w:t xml:space="preserve">, </w:t>
            </w:r>
            <w:r>
              <w:rPr>
                <w:rFonts w:ascii="Times New Roman" w:hAnsi="Times New Roman"/>
                <w:sz w:val="24"/>
                <w:szCs w:val="24"/>
              </w:rPr>
              <w:t xml:space="preserve">de a </w:t>
            </w:r>
            <w:proofErr w:type="spellStart"/>
            <w:r>
              <w:rPr>
                <w:rFonts w:ascii="Times New Roman" w:hAnsi="Times New Roman"/>
                <w:sz w:val="24"/>
                <w:szCs w:val="24"/>
              </w:rPr>
              <w:t>primi</w:t>
            </w:r>
            <w:proofErr w:type="spellEnd"/>
            <w:r>
              <w:rPr>
                <w:rFonts w:ascii="Times New Roman" w:hAnsi="Times New Roman"/>
                <w:sz w:val="24"/>
                <w:szCs w:val="24"/>
              </w:rPr>
              <w:t xml:space="preserve"> o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vizavi</w:t>
            </w:r>
            <w:proofErr w:type="spellEnd"/>
            <w:r>
              <w:rPr>
                <w:rFonts w:ascii="Times New Roman" w:hAnsi="Times New Roman"/>
                <w:sz w:val="24"/>
                <w:szCs w:val="24"/>
              </w:rPr>
              <w:t xml:space="preserve"> de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dacă</w:t>
            </w:r>
            <w:proofErr w:type="spellEnd"/>
            <w:r>
              <w:rPr>
                <w:rFonts w:ascii="Times New Roman" w:hAnsi="Times New Roman"/>
                <w:sz w:val="24"/>
                <w:szCs w:val="24"/>
              </w:rPr>
              <w:t xml:space="preserve"> </w:t>
            </w:r>
            <w:proofErr w:type="spellStart"/>
            <w:r w:rsidRPr="009D774E">
              <w:rPr>
                <w:rFonts w:ascii="Times New Roman" w:hAnsi="Times New Roman"/>
                <w:sz w:val="24"/>
                <w:szCs w:val="24"/>
              </w:rPr>
              <w:t>abordarea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actuală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este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în</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întregime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potrivită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pentru</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viitorul</w:t>
            </w:r>
            <w:proofErr w:type="spellEnd"/>
            <w:r w:rsidRPr="009D774E">
              <w:rPr>
                <w:rFonts w:ascii="Times New Roman" w:hAnsi="Times New Roman"/>
                <w:sz w:val="24"/>
                <w:szCs w:val="24"/>
              </w:rPr>
              <w:t xml:space="preserve"> pe care </w:t>
            </w:r>
            <w:proofErr w:type="spellStart"/>
            <w:r w:rsidRPr="009D774E">
              <w:rPr>
                <w:rFonts w:ascii="Times New Roman" w:hAnsi="Times New Roman"/>
                <w:sz w:val="24"/>
                <w:szCs w:val="24"/>
              </w:rPr>
              <w:t>ar</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dori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să</w:t>
            </w:r>
            <w:proofErr w:type="spellEnd"/>
            <w:r w:rsidRPr="009D774E">
              <w:rPr>
                <w:rFonts w:ascii="Times New Roman" w:hAnsi="Times New Roman"/>
                <w:sz w:val="24"/>
                <w:szCs w:val="24"/>
              </w:rPr>
              <w:t xml:space="preserve">-l </w:t>
            </w:r>
            <w:proofErr w:type="spellStart"/>
            <w:r w:rsidRPr="009D774E">
              <w:rPr>
                <w:rFonts w:ascii="Times New Roman" w:hAnsi="Times New Roman"/>
                <w:sz w:val="24"/>
                <w:szCs w:val="24"/>
              </w:rPr>
              <w:t>planifice</w:t>
            </w:r>
            <w:proofErr w:type="spellEnd"/>
            <w:r w:rsidRPr="009D774E">
              <w:rPr>
                <w:rFonts w:ascii="Times New Roman" w:hAnsi="Times New Roman"/>
                <w:sz w:val="24"/>
                <w:szCs w:val="24"/>
              </w:rPr>
              <w:t>).</w:t>
            </w:r>
          </w:p>
        </w:tc>
      </w:tr>
    </w:tbl>
    <w:p w14:paraId="110A4A67" w14:textId="77777777" w:rsidR="00B23263" w:rsidRDefault="00B23263" w:rsidP="003824B8">
      <w:pPr>
        <w:tabs>
          <w:tab w:val="left" w:pos="3948"/>
        </w:tabs>
        <w:jc w:val="both"/>
        <w:rPr>
          <w:rFonts w:ascii="Times New Roman" w:hAnsi="Times New Roman"/>
          <w:sz w:val="24"/>
          <w:szCs w:val="24"/>
        </w:rPr>
      </w:pPr>
    </w:p>
    <w:p w14:paraId="52D5147A" w14:textId="61F180F6" w:rsidR="00095151" w:rsidRDefault="009D774E" w:rsidP="003824B8">
      <w:pPr>
        <w:tabs>
          <w:tab w:val="left" w:pos="3948"/>
        </w:tabs>
        <w:jc w:val="both"/>
        <w:rPr>
          <w:rFonts w:ascii="Times New Roman" w:hAnsi="Times New Roman"/>
          <w:sz w:val="24"/>
          <w:szCs w:val="24"/>
        </w:rPr>
      </w:pPr>
      <w:proofErr w:type="spellStart"/>
      <w:r w:rsidRPr="009D774E">
        <w:rPr>
          <w:rFonts w:ascii="Times New Roman" w:hAnsi="Times New Roman"/>
          <w:sz w:val="24"/>
          <w:szCs w:val="24"/>
        </w:rPr>
        <w:t>Aceasta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este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doar</w:t>
      </w:r>
      <w:proofErr w:type="spellEnd"/>
      <w:r w:rsidRPr="009D774E">
        <w:rPr>
          <w:rFonts w:ascii="Times New Roman" w:hAnsi="Times New Roman"/>
          <w:sz w:val="24"/>
          <w:szCs w:val="24"/>
        </w:rPr>
        <w:t xml:space="preserve"> o </w:t>
      </w:r>
      <w:proofErr w:type="spellStart"/>
      <w:r w:rsidRPr="009D774E">
        <w:rPr>
          <w:rFonts w:ascii="Times New Roman" w:hAnsi="Times New Roman"/>
          <w:sz w:val="24"/>
          <w:szCs w:val="24"/>
        </w:rPr>
        <w:t>schiță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În</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măsura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în</w:t>
      </w:r>
      <w:proofErr w:type="spellEnd"/>
      <w:r w:rsidRPr="009D774E">
        <w:rPr>
          <w:rFonts w:ascii="Times New Roman" w:hAnsi="Times New Roman"/>
          <w:sz w:val="24"/>
          <w:szCs w:val="24"/>
        </w:rPr>
        <w:t xml:space="preserve"> care </w:t>
      </w:r>
      <w:proofErr w:type="spellStart"/>
      <w:r w:rsidRPr="009D774E">
        <w:rPr>
          <w:rFonts w:ascii="Times New Roman" w:hAnsi="Times New Roman"/>
          <w:sz w:val="24"/>
          <w:szCs w:val="24"/>
        </w:rPr>
        <w:t>resursele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noastre</w:t>
      </w:r>
      <w:proofErr w:type="spellEnd"/>
      <w:r w:rsidRPr="009D774E">
        <w:rPr>
          <w:rFonts w:ascii="Times New Roman" w:hAnsi="Times New Roman"/>
          <w:sz w:val="24"/>
          <w:szCs w:val="24"/>
        </w:rPr>
        <w:t xml:space="preserve"> permit, </w:t>
      </w:r>
      <w:proofErr w:type="spellStart"/>
      <w:r w:rsidRPr="009D774E">
        <w:rPr>
          <w:rFonts w:ascii="Times New Roman" w:hAnsi="Times New Roman"/>
          <w:sz w:val="24"/>
          <w:szCs w:val="24"/>
        </w:rPr>
        <w:t>vom</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încerca</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să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vă</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oferim</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informațiile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și</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îndrumările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specifice</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nevoilor</w:t>
      </w:r>
      <w:proofErr w:type="spellEnd"/>
      <w:r w:rsidRPr="009D774E">
        <w:rPr>
          <w:rFonts w:ascii="Times New Roman" w:hAnsi="Times New Roman"/>
          <w:sz w:val="24"/>
          <w:szCs w:val="24"/>
        </w:rPr>
        <w:t xml:space="preserve"> </w:t>
      </w:r>
      <w:proofErr w:type="spellStart"/>
      <w:r w:rsidRPr="009D774E">
        <w:rPr>
          <w:rFonts w:ascii="Times New Roman" w:hAnsi="Times New Roman"/>
          <w:sz w:val="24"/>
          <w:szCs w:val="24"/>
        </w:rPr>
        <w:t>dumneavoastră</w:t>
      </w:r>
      <w:proofErr w:type="spellEnd"/>
      <w:r w:rsidRPr="009D774E">
        <w:rPr>
          <w:rFonts w:ascii="Times New Roman" w:hAnsi="Times New Roman"/>
          <w:sz w:val="24"/>
          <w:szCs w:val="24"/>
        </w:rPr>
        <w:t>.</w:t>
      </w:r>
    </w:p>
    <w:p w14:paraId="537F7BF6" w14:textId="577B711E" w:rsidR="00095151" w:rsidRPr="00095151" w:rsidRDefault="004662E2" w:rsidP="003824B8">
      <w:pPr>
        <w:tabs>
          <w:tab w:val="left" w:pos="3948"/>
        </w:tabs>
        <w:jc w:val="both"/>
        <w:rPr>
          <w:rFonts w:ascii="Times New Roman" w:hAnsi="Times New Roman"/>
          <w:b/>
          <w:sz w:val="24"/>
          <w:szCs w:val="24"/>
        </w:rPr>
      </w:pPr>
      <w:r>
        <w:rPr>
          <w:rFonts w:ascii="Times New Roman" w:hAnsi="Times New Roman"/>
          <w:b/>
          <w:sz w:val="24"/>
          <w:szCs w:val="24"/>
        </w:rPr>
        <w:t>CÂND VA FI DISPONIBIL ACET LUCRU</w:t>
      </w:r>
      <w:r w:rsidR="00095151" w:rsidRPr="00095151">
        <w:rPr>
          <w:rFonts w:ascii="Times New Roman" w:hAnsi="Times New Roman"/>
          <w:b/>
          <w:sz w:val="24"/>
          <w:szCs w:val="24"/>
        </w:rPr>
        <w:t>?</w:t>
      </w:r>
    </w:p>
    <w:p w14:paraId="5CC37EEE" w14:textId="5CA764DD" w:rsidR="00095151" w:rsidRPr="00F47428" w:rsidRDefault="004662E2" w:rsidP="003824B8">
      <w:pPr>
        <w:tabs>
          <w:tab w:val="left" w:pos="3948"/>
        </w:tabs>
        <w:jc w:val="both"/>
        <w:rPr>
          <w:rFonts w:ascii="Times New Roman" w:hAnsi="Times New Roman"/>
          <w:sz w:val="24"/>
          <w:szCs w:val="24"/>
        </w:rPr>
      </w:pPr>
      <w:proofErr w:type="spellStart"/>
      <w:r w:rsidRPr="00F47428">
        <w:rPr>
          <w:rFonts w:ascii="Times New Roman" w:hAnsi="Times New Roman"/>
          <w:sz w:val="24"/>
          <w:szCs w:val="24"/>
        </w:rPr>
        <w:t>În</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etapa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inițială</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trebuie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selectate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cele</w:t>
      </w:r>
      <w:proofErr w:type="spellEnd"/>
      <w:r w:rsidRPr="00F47428">
        <w:rPr>
          <w:rFonts w:ascii="Times New Roman" w:hAnsi="Times New Roman"/>
          <w:sz w:val="24"/>
          <w:szCs w:val="24"/>
        </w:rPr>
        <w:t xml:space="preserve"> 75 de </w:t>
      </w:r>
      <w:proofErr w:type="spellStart"/>
      <w:r w:rsidRPr="00F47428">
        <w:rPr>
          <w:rFonts w:ascii="Times New Roman" w:hAnsi="Times New Roman"/>
          <w:sz w:val="24"/>
          <w:szCs w:val="24"/>
        </w:rPr>
        <w:t>companii</w:t>
      </w:r>
      <w:proofErr w:type="spellEnd"/>
      <w:r w:rsidRPr="00F47428">
        <w:rPr>
          <w:rFonts w:ascii="Times New Roman" w:hAnsi="Times New Roman"/>
          <w:sz w:val="24"/>
          <w:szCs w:val="24"/>
        </w:rPr>
        <w:t xml:space="preserve"> - </w:t>
      </w:r>
      <w:proofErr w:type="spellStart"/>
      <w:r w:rsidRPr="00F47428">
        <w:rPr>
          <w:rFonts w:ascii="Times New Roman" w:hAnsi="Times New Roman"/>
          <w:sz w:val="24"/>
          <w:szCs w:val="24"/>
        </w:rPr>
        <w:t>acest</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lucru</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este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explicat</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în</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secțiunea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următoare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Aceasta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va</w:t>
      </w:r>
      <w:proofErr w:type="spellEnd"/>
      <w:r w:rsidRPr="00F47428">
        <w:rPr>
          <w:rFonts w:ascii="Times New Roman" w:hAnsi="Times New Roman"/>
          <w:sz w:val="24"/>
          <w:szCs w:val="24"/>
        </w:rPr>
        <w:t xml:space="preserve"> fi </w:t>
      </w:r>
      <w:proofErr w:type="spellStart"/>
      <w:r w:rsidRPr="00F47428">
        <w:rPr>
          <w:rFonts w:ascii="Times New Roman" w:hAnsi="Times New Roman"/>
          <w:sz w:val="24"/>
          <w:szCs w:val="24"/>
        </w:rPr>
        <w:t>finalizată</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înai</w:t>
      </w:r>
      <w:r w:rsidR="00F47428" w:rsidRPr="00F47428">
        <w:rPr>
          <w:rFonts w:ascii="Times New Roman" w:hAnsi="Times New Roman"/>
          <w:sz w:val="24"/>
          <w:szCs w:val="24"/>
        </w:rPr>
        <w:t>nte</w:t>
      </w:r>
      <w:proofErr w:type="spellEnd"/>
      <w:r w:rsidR="00F47428" w:rsidRPr="00F47428">
        <w:rPr>
          <w:rFonts w:ascii="Times New Roman" w:hAnsi="Times New Roman"/>
          <w:sz w:val="24"/>
          <w:szCs w:val="24"/>
        </w:rPr>
        <w:t xml:space="preserve"> de </w:t>
      </w:r>
      <w:proofErr w:type="spellStart"/>
      <w:r w:rsidR="00F47428" w:rsidRPr="00F47428">
        <w:rPr>
          <w:rFonts w:ascii="Times New Roman" w:hAnsi="Times New Roman"/>
          <w:sz w:val="24"/>
          <w:szCs w:val="24"/>
        </w:rPr>
        <w:t>sfârșitul</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lunii</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februarie</w:t>
      </w:r>
      <w:proofErr w:type="spellEnd"/>
      <w:r w:rsidR="00F47428" w:rsidRPr="00F47428">
        <w:rPr>
          <w:rFonts w:ascii="Times New Roman" w:hAnsi="Times New Roman"/>
          <w:sz w:val="24"/>
          <w:szCs w:val="24"/>
        </w:rPr>
        <w:t xml:space="preserve"> </w:t>
      </w:r>
      <w:r w:rsidR="00BF0862" w:rsidRPr="00F47428">
        <w:rPr>
          <w:rFonts w:ascii="Times New Roman" w:hAnsi="Times New Roman"/>
          <w:sz w:val="24"/>
          <w:szCs w:val="24"/>
        </w:rPr>
        <w:t>2019</w:t>
      </w:r>
      <w:r w:rsidRPr="00F47428">
        <w:rPr>
          <w:rFonts w:ascii="Times New Roman" w:hAnsi="Times New Roman"/>
          <w:sz w:val="24"/>
          <w:szCs w:val="24"/>
        </w:rPr>
        <w:t xml:space="preserve">. </w:t>
      </w:r>
      <w:proofErr w:type="spellStart"/>
      <w:r w:rsidRPr="00F47428">
        <w:rPr>
          <w:rFonts w:ascii="Times New Roman" w:hAnsi="Times New Roman"/>
          <w:sz w:val="24"/>
          <w:szCs w:val="24"/>
        </w:rPr>
        <w:t>Apoi</w:t>
      </w:r>
      <w:proofErr w:type="spellEnd"/>
      <w:r w:rsidRPr="00F47428">
        <w:rPr>
          <w:rFonts w:ascii="Times New Roman" w:hAnsi="Times New Roman"/>
          <w:sz w:val="24"/>
          <w:szCs w:val="24"/>
        </w:rPr>
        <w:t xml:space="preserve"> se </w:t>
      </w:r>
      <w:proofErr w:type="spellStart"/>
      <w:r w:rsidRPr="00F47428">
        <w:rPr>
          <w:rFonts w:ascii="Times New Roman" w:hAnsi="Times New Roman"/>
          <w:sz w:val="24"/>
          <w:szCs w:val="24"/>
        </w:rPr>
        <w:t>va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stabili</w:t>
      </w:r>
      <w:proofErr w:type="spellEnd"/>
      <w:r w:rsidRPr="00F47428">
        <w:rPr>
          <w:rFonts w:ascii="Times New Roman" w:hAnsi="Times New Roman"/>
          <w:sz w:val="24"/>
          <w:szCs w:val="24"/>
        </w:rPr>
        <w:t xml:space="preserve"> o </w:t>
      </w:r>
      <w:proofErr w:type="spellStart"/>
      <w:r w:rsidRPr="00F47428">
        <w:rPr>
          <w:rFonts w:ascii="Times New Roman" w:hAnsi="Times New Roman"/>
          <w:sz w:val="24"/>
          <w:szCs w:val="24"/>
        </w:rPr>
        <w:t>legătură</w:t>
      </w:r>
      <w:proofErr w:type="spellEnd"/>
      <w:r w:rsidRPr="00F47428">
        <w:rPr>
          <w:rFonts w:ascii="Times New Roman" w:hAnsi="Times New Roman"/>
          <w:sz w:val="24"/>
          <w:szCs w:val="24"/>
        </w:rPr>
        <w:t xml:space="preserve"> cu </w:t>
      </w:r>
      <w:proofErr w:type="spellStart"/>
      <w:r w:rsidRPr="00F47428">
        <w:rPr>
          <w:rFonts w:ascii="Times New Roman" w:hAnsi="Times New Roman"/>
          <w:sz w:val="24"/>
          <w:szCs w:val="24"/>
        </w:rPr>
        <w:t>fiecare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companie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pentru</w:t>
      </w:r>
      <w:proofErr w:type="spellEnd"/>
      <w:r w:rsidRPr="00F47428">
        <w:rPr>
          <w:rFonts w:ascii="Times New Roman" w:hAnsi="Times New Roman"/>
          <w:sz w:val="24"/>
          <w:szCs w:val="24"/>
        </w:rPr>
        <w:t xml:space="preserve"> a </w:t>
      </w:r>
      <w:proofErr w:type="spellStart"/>
      <w:r w:rsidRPr="00F47428">
        <w:rPr>
          <w:rFonts w:ascii="Times New Roman" w:hAnsi="Times New Roman"/>
          <w:sz w:val="24"/>
          <w:szCs w:val="24"/>
        </w:rPr>
        <w:t>obține</w:t>
      </w:r>
      <w:proofErr w:type="spellEnd"/>
      <w:r w:rsidRPr="00F47428">
        <w:rPr>
          <w:rFonts w:ascii="Times New Roman" w:hAnsi="Times New Roman"/>
          <w:sz w:val="24"/>
          <w:szCs w:val="24"/>
        </w:rPr>
        <w:t xml:space="preserve"> o </w:t>
      </w:r>
      <w:proofErr w:type="spellStart"/>
      <w:r w:rsidRPr="00F47428">
        <w:rPr>
          <w:rFonts w:ascii="Times New Roman" w:hAnsi="Times New Roman"/>
          <w:sz w:val="24"/>
          <w:szCs w:val="24"/>
        </w:rPr>
        <w:t>perspectivă</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inițială</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asupra</w:t>
      </w:r>
      <w:proofErr w:type="spellEnd"/>
      <w:r w:rsidRPr="00F47428">
        <w:rPr>
          <w:rFonts w:ascii="Times New Roman" w:hAnsi="Times New Roman"/>
          <w:sz w:val="24"/>
          <w:szCs w:val="24"/>
        </w:rPr>
        <w:t xml:space="preserve"> a </w:t>
      </w:r>
      <w:proofErr w:type="spellStart"/>
      <w:r w:rsidRPr="00F47428">
        <w:rPr>
          <w:rFonts w:ascii="Times New Roman" w:hAnsi="Times New Roman"/>
          <w:sz w:val="24"/>
          <w:szCs w:val="24"/>
        </w:rPr>
        <w:t>ceea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ce</w:t>
      </w:r>
      <w:proofErr w:type="spellEnd"/>
      <w:r w:rsidRPr="00F47428">
        <w:rPr>
          <w:rFonts w:ascii="Times New Roman" w:hAnsi="Times New Roman"/>
          <w:sz w:val="24"/>
          <w:szCs w:val="24"/>
        </w:rPr>
        <w:t xml:space="preserve"> au </w:t>
      </w:r>
      <w:proofErr w:type="spellStart"/>
      <w:r w:rsidRPr="00F47428">
        <w:rPr>
          <w:rFonts w:ascii="Times New Roman" w:hAnsi="Times New Roman"/>
          <w:sz w:val="24"/>
          <w:szCs w:val="24"/>
        </w:rPr>
        <w:t>nevoie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acest</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lucru</w:t>
      </w:r>
      <w:proofErr w:type="spellEnd"/>
      <w:r w:rsidRPr="00F47428">
        <w:rPr>
          <w:rFonts w:ascii="Times New Roman" w:hAnsi="Times New Roman"/>
          <w:sz w:val="24"/>
          <w:szCs w:val="24"/>
        </w:rPr>
        <w:t xml:space="preserve"> se </w:t>
      </w:r>
      <w:proofErr w:type="spellStart"/>
      <w:r w:rsidRPr="00F47428">
        <w:rPr>
          <w:rFonts w:ascii="Times New Roman" w:hAnsi="Times New Roman"/>
          <w:sz w:val="24"/>
          <w:szCs w:val="24"/>
        </w:rPr>
        <w:t>v</w:t>
      </w:r>
      <w:r w:rsidR="00BF0862" w:rsidRPr="00F47428">
        <w:rPr>
          <w:rFonts w:ascii="Times New Roman" w:hAnsi="Times New Roman"/>
          <w:sz w:val="24"/>
          <w:szCs w:val="24"/>
        </w:rPr>
        <w:t>a</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întâmpla</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în</w:t>
      </w:r>
      <w:proofErr w:type="spellEnd"/>
      <w:r w:rsidR="00F47428" w:rsidRPr="00F47428">
        <w:rPr>
          <w:rFonts w:ascii="Times New Roman" w:hAnsi="Times New Roman"/>
          <w:sz w:val="24"/>
          <w:szCs w:val="24"/>
        </w:rPr>
        <w:t xml:space="preserve"> </w:t>
      </w:r>
      <w:proofErr w:type="spellStart"/>
      <w:proofErr w:type="gramStart"/>
      <w:r w:rsidR="00F47428" w:rsidRPr="00F47428">
        <w:rPr>
          <w:rFonts w:ascii="Times New Roman" w:hAnsi="Times New Roman"/>
          <w:sz w:val="24"/>
          <w:szCs w:val="24"/>
        </w:rPr>
        <w:t>perioada</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martie</w:t>
      </w:r>
      <w:proofErr w:type="spellEnd"/>
      <w:proofErr w:type="gramEnd"/>
      <w:r w:rsidR="00BF0862" w:rsidRPr="00F47428">
        <w:rPr>
          <w:rFonts w:ascii="Times New Roman" w:hAnsi="Times New Roman"/>
          <w:sz w:val="24"/>
          <w:szCs w:val="24"/>
        </w:rPr>
        <w:t xml:space="preserve"> </w:t>
      </w:r>
      <w:proofErr w:type="spellStart"/>
      <w:r w:rsidRPr="00F47428">
        <w:rPr>
          <w:rFonts w:ascii="Times New Roman" w:hAnsi="Times New Roman"/>
          <w:sz w:val="24"/>
          <w:szCs w:val="24"/>
        </w:rPr>
        <w:t>ș</w:t>
      </w:r>
      <w:r w:rsidR="00F47428" w:rsidRPr="00F47428">
        <w:rPr>
          <w:rFonts w:ascii="Times New Roman" w:hAnsi="Times New Roman"/>
          <w:sz w:val="24"/>
          <w:szCs w:val="24"/>
        </w:rPr>
        <w:t>i</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începutul</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lunii</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aprilie</w:t>
      </w:r>
      <w:proofErr w:type="spellEnd"/>
      <w:r w:rsidRPr="00F47428">
        <w:rPr>
          <w:rFonts w:ascii="Times New Roman" w:hAnsi="Times New Roman"/>
          <w:sz w:val="24"/>
          <w:szCs w:val="24"/>
        </w:rPr>
        <w:t xml:space="preserve"> 2019. </w:t>
      </w:r>
      <w:proofErr w:type="spellStart"/>
      <w:r w:rsidRPr="00F47428">
        <w:rPr>
          <w:rFonts w:ascii="Times New Roman" w:hAnsi="Times New Roman"/>
          <w:sz w:val="24"/>
          <w:szCs w:val="24"/>
        </w:rPr>
        <w:t>Apoi</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intenționăm</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să</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organizăm</w:t>
      </w:r>
      <w:proofErr w:type="spellEnd"/>
      <w:r w:rsidRPr="00F47428">
        <w:rPr>
          <w:rFonts w:ascii="Times New Roman" w:hAnsi="Times New Roman"/>
          <w:sz w:val="24"/>
          <w:szCs w:val="24"/>
        </w:rPr>
        <w:t xml:space="preserve"> o </w:t>
      </w:r>
      <w:proofErr w:type="spellStart"/>
      <w:r w:rsidRPr="00F47428">
        <w:rPr>
          <w:rFonts w:ascii="Times New Roman" w:hAnsi="Times New Roman"/>
          <w:sz w:val="24"/>
          <w:szCs w:val="24"/>
        </w:rPr>
        <w:t>serie</w:t>
      </w:r>
      <w:proofErr w:type="spellEnd"/>
      <w:r w:rsidRPr="00F47428">
        <w:rPr>
          <w:rFonts w:ascii="Times New Roman" w:hAnsi="Times New Roman"/>
          <w:sz w:val="24"/>
          <w:szCs w:val="24"/>
        </w:rPr>
        <w:t xml:space="preserve"> de </w:t>
      </w:r>
      <w:proofErr w:type="spellStart"/>
      <w:r w:rsidRPr="00F47428">
        <w:rPr>
          <w:rFonts w:ascii="Times New Roman" w:hAnsi="Times New Roman"/>
          <w:sz w:val="24"/>
          <w:szCs w:val="24"/>
        </w:rPr>
        <w:t>Zile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Informaționale</w:t>
      </w:r>
      <w:proofErr w:type="spellEnd"/>
      <w:r w:rsidRPr="00F47428">
        <w:rPr>
          <w:rFonts w:ascii="Times New Roman" w:hAnsi="Times New Roman"/>
          <w:sz w:val="24"/>
          <w:szCs w:val="24"/>
        </w:rPr>
        <w:t xml:space="preserve">, o </w:t>
      </w:r>
      <w:proofErr w:type="spellStart"/>
      <w:r w:rsidRPr="00F47428">
        <w:rPr>
          <w:rFonts w:ascii="Times New Roman" w:hAnsi="Times New Roman"/>
          <w:sz w:val="24"/>
          <w:szCs w:val="24"/>
        </w:rPr>
        <w:t>bază</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geografică</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pentru</w:t>
      </w:r>
      <w:proofErr w:type="spellEnd"/>
      <w:r w:rsidRPr="00F47428">
        <w:rPr>
          <w:rFonts w:ascii="Times New Roman" w:hAnsi="Times New Roman"/>
          <w:sz w:val="24"/>
          <w:szCs w:val="24"/>
        </w:rPr>
        <w:t xml:space="preserve"> a </w:t>
      </w:r>
      <w:proofErr w:type="spellStart"/>
      <w:r w:rsidRPr="00F47428">
        <w:rPr>
          <w:rFonts w:ascii="Times New Roman" w:hAnsi="Times New Roman"/>
          <w:sz w:val="24"/>
          <w:szCs w:val="24"/>
        </w:rPr>
        <w:t>facilita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participarea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companiilor</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când</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vom</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explica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programul</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în</w:t>
      </w:r>
      <w:proofErr w:type="spellEnd"/>
      <w:r w:rsidRPr="00F47428">
        <w:rPr>
          <w:rFonts w:ascii="Times New Roman" w:hAnsi="Times New Roman"/>
          <w:sz w:val="24"/>
          <w:szCs w:val="24"/>
        </w:rPr>
        <w:t xml:space="preserve"> general, </w:t>
      </w:r>
      <w:proofErr w:type="spellStart"/>
      <w:r w:rsidRPr="00F47428">
        <w:rPr>
          <w:rFonts w:ascii="Times New Roman" w:hAnsi="Times New Roman"/>
          <w:sz w:val="24"/>
          <w:szCs w:val="24"/>
        </w:rPr>
        <w:t>bazându</w:t>
      </w:r>
      <w:proofErr w:type="spellEnd"/>
      <w:r w:rsidRPr="00F47428">
        <w:rPr>
          <w:rFonts w:ascii="Times New Roman" w:hAnsi="Times New Roman"/>
          <w:sz w:val="24"/>
          <w:szCs w:val="24"/>
        </w:rPr>
        <w:t xml:space="preserve">-ne pe feedback-ul pe care l-am </w:t>
      </w:r>
      <w:proofErr w:type="spellStart"/>
      <w:r w:rsidRPr="00F47428">
        <w:rPr>
          <w:rFonts w:ascii="Times New Roman" w:hAnsi="Times New Roman"/>
          <w:sz w:val="24"/>
          <w:szCs w:val="24"/>
        </w:rPr>
        <w:t>primit</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și</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vom</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conveni</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asupra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orarelor</w:t>
      </w:r>
      <w:proofErr w:type="spellEnd"/>
      <w:r w:rsidRPr="00F47428">
        <w:rPr>
          <w:rFonts w:ascii="Times New Roman" w:hAnsi="Times New Roman"/>
          <w:sz w:val="24"/>
          <w:szCs w:val="24"/>
        </w:rPr>
        <w:t xml:space="preserve"> </w:t>
      </w:r>
      <w:r w:rsidR="00360674" w:rsidRPr="00F47428">
        <w:rPr>
          <w:rFonts w:ascii="Times New Roman" w:hAnsi="Times New Roman"/>
          <w:sz w:val="24"/>
          <w:szCs w:val="24"/>
        </w:rPr>
        <w:t xml:space="preserve">cu </w:t>
      </w:r>
      <w:proofErr w:type="spellStart"/>
      <w:r w:rsidRPr="00F47428">
        <w:rPr>
          <w:rFonts w:ascii="Times New Roman" w:hAnsi="Times New Roman"/>
          <w:sz w:val="24"/>
          <w:szCs w:val="24"/>
        </w:rPr>
        <w:lastRenderedPageBreak/>
        <w:t>fiec</w:t>
      </w:r>
      <w:r w:rsidR="00360674" w:rsidRPr="00F47428">
        <w:rPr>
          <w:rFonts w:ascii="Times New Roman" w:hAnsi="Times New Roman"/>
          <w:sz w:val="24"/>
          <w:szCs w:val="24"/>
        </w:rPr>
        <w:t>are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compani</w:t>
      </w:r>
      <w:r w:rsidR="00360674" w:rsidRPr="00F47428">
        <w:rPr>
          <w:rFonts w:ascii="Times New Roman" w:hAnsi="Times New Roman"/>
          <w:sz w:val="24"/>
          <w:szCs w:val="24"/>
        </w:rPr>
        <w:t>e</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Implementarea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integrală</w:t>
      </w:r>
      <w:proofErr w:type="spellEnd"/>
      <w:r w:rsidRPr="00F47428">
        <w:rPr>
          <w:rFonts w:ascii="Times New Roman" w:hAnsi="Times New Roman"/>
          <w:sz w:val="24"/>
          <w:szCs w:val="24"/>
        </w:rPr>
        <w:t xml:space="preserve"> a </w:t>
      </w:r>
      <w:proofErr w:type="spellStart"/>
      <w:r w:rsidRPr="00F47428">
        <w:rPr>
          <w:rFonts w:ascii="Times New Roman" w:hAnsi="Times New Roman"/>
          <w:sz w:val="24"/>
          <w:szCs w:val="24"/>
        </w:rPr>
        <w:t>pachetului</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va</w:t>
      </w:r>
      <w:proofErr w:type="spellEnd"/>
      <w:r w:rsidRPr="00F47428">
        <w:rPr>
          <w:rFonts w:ascii="Times New Roman" w:hAnsi="Times New Roman"/>
          <w:sz w:val="24"/>
          <w:szCs w:val="24"/>
        </w:rPr>
        <w:t xml:space="preserve"> </w:t>
      </w:r>
      <w:proofErr w:type="spellStart"/>
      <w:r w:rsidRPr="00F47428">
        <w:rPr>
          <w:rFonts w:ascii="Times New Roman" w:hAnsi="Times New Roman"/>
          <w:sz w:val="24"/>
          <w:szCs w:val="24"/>
        </w:rPr>
        <w:t>avea</w:t>
      </w:r>
      <w:proofErr w:type="spellEnd"/>
      <w:r w:rsidRPr="00F47428">
        <w:rPr>
          <w:rFonts w:ascii="Times New Roman" w:hAnsi="Times New Roman"/>
          <w:sz w:val="24"/>
          <w:szCs w:val="24"/>
        </w:rPr>
        <w:t xml:space="preserve"> loc pe o </w:t>
      </w:r>
      <w:proofErr w:type="spellStart"/>
      <w:r w:rsidRPr="00F47428">
        <w:rPr>
          <w:rFonts w:ascii="Times New Roman" w:hAnsi="Times New Roman"/>
          <w:sz w:val="24"/>
          <w:szCs w:val="24"/>
        </w:rPr>
        <w:t>perioadă</w:t>
      </w:r>
      <w:proofErr w:type="spellEnd"/>
      <w:r w:rsidR="00F47428" w:rsidRPr="00F47428">
        <w:rPr>
          <w:rFonts w:ascii="Times New Roman" w:hAnsi="Times New Roman"/>
          <w:sz w:val="24"/>
          <w:szCs w:val="24"/>
        </w:rPr>
        <w:t xml:space="preserve"> de 12 </w:t>
      </w:r>
      <w:proofErr w:type="spellStart"/>
      <w:r w:rsidR="00F47428" w:rsidRPr="00F47428">
        <w:rPr>
          <w:rFonts w:ascii="Times New Roman" w:hAnsi="Times New Roman"/>
          <w:sz w:val="24"/>
          <w:szCs w:val="24"/>
        </w:rPr>
        <w:t>luni</w:t>
      </w:r>
      <w:proofErr w:type="spellEnd"/>
      <w:r w:rsidR="00F47428" w:rsidRPr="00F47428">
        <w:rPr>
          <w:rFonts w:ascii="Times New Roman" w:hAnsi="Times New Roman"/>
          <w:sz w:val="24"/>
          <w:szCs w:val="24"/>
        </w:rPr>
        <w:t xml:space="preserve">, </w:t>
      </w:r>
      <w:proofErr w:type="spellStart"/>
      <w:r w:rsidR="00F47428" w:rsidRPr="00F47428">
        <w:rPr>
          <w:rFonts w:ascii="Times New Roman" w:hAnsi="Times New Roman"/>
          <w:sz w:val="24"/>
          <w:szCs w:val="24"/>
        </w:rPr>
        <w:t>începând</w:t>
      </w:r>
      <w:proofErr w:type="spellEnd"/>
      <w:r w:rsidR="00F47428" w:rsidRPr="00F47428">
        <w:rPr>
          <w:rFonts w:ascii="Times New Roman" w:hAnsi="Times New Roman"/>
          <w:sz w:val="24"/>
          <w:szCs w:val="24"/>
        </w:rPr>
        <w:t xml:space="preserve"> din </w:t>
      </w:r>
      <w:proofErr w:type="spellStart"/>
      <w:r w:rsidR="00F47428" w:rsidRPr="00F47428">
        <w:rPr>
          <w:rFonts w:ascii="Times New Roman" w:hAnsi="Times New Roman"/>
          <w:sz w:val="24"/>
          <w:szCs w:val="24"/>
        </w:rPr>
        <w:t>mai</w:t>
      </w:r>
      <w:proofErr w:type="spellEnd"/>
      <w:r w:rsidRPr="00F47428">
        <w:rPr>
          <w:rFonts w:ascii="Times New Roman" w:hAnsi="Times New Roman"/>
          <w:sz w:val="24"/>
          <w:szCs w:val="24"/>
        </w:rPr>
        <w:t xml:space="preserve"> 2019.</w:t>
      </w:r>
      <w:r w:rsidR="00095151" w:rsidRPr="00F47428">
        <w:rPr>
          <w:rFonts w:ascii="Times New Roman" w:hAnsi="Times New Roman"/>
          <w:sz w:val="24"/>
          <w:szCs w:val="24"/>
        </w:rPr>
        <w:t xml:space="preserve"> </w:t>
      </w:r>
    </w:p>
    <w:p w14:paraId="52E9663F" w14:textId="14EBC3BD" w:rsidR="00095151" w:rsidRPr="00095151" w:rsidRDefault="00360674" w:rsidP="003824B8">
      <w:pPr>
        <w:tabs>
          <w:tab w:val="left" w:pos="3948"/>
        </w:tabs>
        <w:jc w:val="both"/>
        <w:rPr>
          <w:rFonts w:ascii="Times New Roman" w:hAnsi="Times New Roman"/>
          <w:b/>
          <w:sz w:val="24"/>
          <w:szCs w:val="24"/>
        </w:rPr>
      </w:pPr>
      <w:r>
        <w:rPr>
          <w:rFonts w:ascii="Times New Roman" w:hAnsi="Times New Roman"/>
          <w:b/>
          <w:sz w:val="24"/>
          <w:szCs w:val="24"/>
        </w:rPr>
        <w:t>CÂT DE MULT TIMP VA TREBUI SĂ DEDICE COMPANIA PENTRU ACEASTĂ ACTIVITATE</w:t>
      </w:r>
      <w:r w:rsidR="00095151" w:rsidRPr="00095151">
        <w:rPr>
          <w:rFonts w:ascii="Times New Roman" w:hAnsi="Times New Roman"/>
          <w:b/>
          <w:sz w:val="24"/>
          <w:szCs w:val="24"/>
        </w:rPr>
        <w:t>?</w:t>
      </w:r>
    </w:p>
    <w:p w14:paraId="5F046D68" w14:textId="78640871" w:rsidR="00095151" w:rsidRDefault="00360674" w:rsidP="003824B8">
      <w:pPr>
        <w:tabs>
          <w:tab w:val="left" w:pos="3948"/>
        </w:tabs>
        <w:jc w:val="both"/>
        <w:rPr>
          <w:rFonts w:ascii="Times New Roman" w:hAnsi="Times New Roman"/>
          <w:sz w:val="24"/>
          <w:szCs w:val="24"/>
        </w:rPr>
      </w:pPr>
      <w:proofErr w:type="spellStart"/>
      <w:r w:rsidRPr="00360674">
        <w:rPr>
          <w:rFonts w:ascii="Times New Roman" w:hAnsi="Times New Roman"/>
          <w:sz w:val="24"/>
          <w:szCs w:val="24"/>
        </w:rPr>
        <w:t>Acest</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sprijin</w:t>
      </w:r>
      <w:proofErr w:type="spellEnd"/>
      <w:r w:rsidRPr="00360674">
        <w:rPr>
          <w:rFonts w:ascii="Times New Roman" w:hAnsi="Times New Roman"/>
          <w:sz w:val="24"/>
          <w:szCs w:val="24"/>
        </w:rPr>
        <w:t xml:space="preserve"> nu </w:t>
      </w:r>
      <w:proofErr w:type="spellStart"/>
      <w:r w:rsidRPr="00360674">
        <w:rPr>
          <w:rFonts w:ascii="Times New Roman" w:hAnsi="Times New Roman"/>
          <w:sz w:val="24"/>
          <w:szCs w:val="24"/>
        </w:rPr>
        <w:t>este</w:t>
      </w:r>
      <w:proofErr w:type="spellEnd"/>
      <w:r w:rsidRPr="00360674">
        <w:rPr>
          <w:rFonts w:ascii="Times New Roman" w:hAnsi="Times New Roman"/>
          <w:sz w:val="24"/>
          <w:szCs w:val="24"/>
        </w:rPr>
        <w:t xml:space="preserve"> </w:t>
      </w:r>
      <w:r>
        <w:rPr>
          <w:rFonts w:ascii="Times New Roman" w:hAnsi="Times New Roman"/>
          <w:sz w:val="24"/>
          <w:szCs w:val="24"/>
        </w:rPr>
        <w:t xml:space="preserve">full-time (cu </w:t>
      </w:r>
      <w:proofErr w:type="spellStart"/>
      <w:r>
        <w:rPr>
          <w:rFonts w:ascii="Times New Roman" w:hAnsi="Times New Roman"/>
          <w:sz w:val="24"/>
          <w:szCs w:val="24"/>
        </w:rPr>
        <w:t>normă</w:t>
      </w:r>
      <w:proofErr w:type="spellEnd"/>
      <w:r>
        <w:rPr>
          <w:rFonts w:ascii="Times New Roman" w:hAnsi="Times New Roman"/>
          <w:sz w:val="24"/>
          <w:szCs w:val="24"/>
        </w:rPr>
        <w:t xml:space="preserve"> </w:t>
      </w:r>
      <w:proofErr w:type="spellStart"/>
      <w:r>
        <w:rPr>
          <w:rFonts w:ascii="Times New Roman" w:hAnsi="Times New Roman"/>
          <w:sz w:val="24"/>
          <w:szCs w:val="24"/>
        </w:rPr>
        <w:t>integrată</w:t>
      </w:r>
      <w:proofErr w:type="spellEnd"/>
      <w:r>
        <w:rPr>
          <w:rFonts w:ascii="Times New Roman" w:hAnsi="Times New Roman"/>
          <w:sz w:val="24"/>
          <w:szCs w:val="24"/>
        </w:rPr>
        <w:t>)</w:t>
      </w:r>
      <w:r w:rsidRPr="00360674">
        <w:rPr>
          <w:rFonts w:ascii="Times New Roman" w:hAnsi="Times New Roman"/>
          <w:sz w:val="24"/>
          <w:szCs w:val="24"/>
        </w:rPr>
        <w:t xml:space="preserve">. </w:t>
      </w:r>
      <w:proofErr w:type="spellStart"/>
      <w:r w:rsidRPr="00360674">
        <w:rPr>
          <w:rFonts w:ascii="Times New Roman" w:hAnsi="Times New Roman"/>
          <w:sz w:val="24"/>
          <w:szCs w:val="24"/>
        </w:rPr>
        <w:t>Echipa</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noastră</w:t>
      </w:r>
      <w:proofErr w:type="spellEnd"/>
      <w:r w:rsidRPr="00360674">
        <w:rPr>
          <w:rFonts w:ascii="Times New Roman" w:hAnsi="Times New Roman"/>
          <w:sz w:val="24"/>
          <w:szCs w:val="24"/>
        </w:rPr>
        <w:t xml:space="preserve"> de </w:t>
      </w:r>
      <w:proofErr w:type="spellStart"/>
      <w:r w:rsidRPr="00360674">
        <w:rPr>
          <w:rFonts w:ascii="Times New Roman" w:hAnsi="Times New Roman"/>
          <w:sz w:val="24"/>
          <w:szCs w:val="24"/>
        </w:rPr>
        <w:t>experți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va</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purta</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discuții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periodice</w:t>
      </w:r>
      <w:proofErr w:type="spellEnd"/>
      <w:r w:rsidRPr="00360674">
        <w:rPr>
          <w:rFonts w:ascii="Times New Roman" w:hAnsi="Times New Roman"/>
          <w:sz w:val="24"/>
          <w:szCs w:val="24"/>
        </w:rPr>
        <w:t xml:space="preserve"> cu </w:t>
      </w:r>
      <w:proofErr w:type="spellStart"/>
      <w:r w:rsidRPr="00360674">
        <w:rPr>
          <w:rFonts w:ascii="Times New Roman" w:hAnsi="Times New Roman"/>
          <w:sz w:val="24"/>
          <w:szCs w:val="24"/>
        </w:rPr>
        <w:t>dvs</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va</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crea</w:t>
      </w:r>
      <w:proofErr w:type="spellEnd"/>
      <w:r w:rsidRPr="00360674">
        <w:rPr>
          <w:rFonts w:ascii="Times New Roman" w:hAnsi="Times New Roman"/>
          <w:sz w:val="24"/>
          <w:szCs w:val="24"/>
        </w:rPr>
        <w:t xml:space="preserve"> un plan de </w:t>
      </w:r>
      <w:proofErr w:type="spellStart"/>
      <w:r w:rsidRPr="00360674">
        <w:rPr>
          <w:rFonts w:ascii="Times New Roman" w:hAnsi="Times New Roman"/>
          <w:sz w:val="24"/>
          <w:szCs w:val="24"/>
        </w:rPr>
        <w:t>acțiune</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pentru</w:t>
      </w:r>
      <w:proofErr w:type="spellEnd"/>
      <w:r w:rsidRPr="00360674">
        <w:rPr>
          <w:rFonts w:ascii="Times New Roman" w:hAnsi="Times New Roman"/>
          <w:sz w:val="24"/>
          <w:szCs w:val="24"/>
        </w:rPr>
        <w:t xml:space="preserve"> ca </w:t>
      </w:r>
      <w:proofErr w:type="spellStart"/>
      <w:r w:rsidRPr="00360674">
        <w:rPr>
          <w:rFonts w:ascii="Times New Roman" w:hAnsi="Times New Roman"/>
          <w:sz w:val="24"/>
          <w:szCs w:val="24"/>
        </w:rPr>
        <w:t>dvs</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să</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lucrați</w:t>
      </w:r>
      <w:proofErr w:type="spellEnd"/>
      <w:r w:rsidRPr="00360674">
        <w:rPr>
          <w:rFonts w:ascii="Times New Roman" w:hAnsi="Times New Roman"/>
          <w:sz w:val="24"/>
          <w:szCs w:val="24"/>
        </w:rPr>
        <w:t xml:space="preserve"> la propria </w:t>
      </w:r>
      <w:proofErr w:type="spellStart"/>
      <w:r w:rsidRPr="00360674">
        <w:rPr>
          <w:rFonts w:ascii="Times New Roman" w:hAnsi="Times New Roman"/>
          <w:sz w:val="24"/>
          <w:szCs w:val="24"/>
        </w:rPr>
        <w:t>dvs</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conveniență</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și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apoi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să</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revizuiți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progresul</w:t>
      </w:r>
      <w:proofErr w:type="spellEnd"/>
      <w:r>
        <w:rPr>
          <w:rFonts w:ascii="Times New Roman" w:hAnsi="Times New Roman"/>
          <w:sz w:val="24"/>
          <w:szCs w:val="24"/>
        </w:rPr>
        <w:t xml:space="preserve"> cu </w:t>
      </w:r>
      <w:proofErr w:type="spellStart"/>
      <w:r>
        <w:rPr>
          <w:rFonts w:ascii="Times New Roman" w:hAnsi="Times New Roman"/>
          <w:sz w:val="24"/>
          <w:szCs w:val="24"/>
        </w:rPr>
        <w:t>experții</w:t>
      </w:r>
      <w:proofErr w:type="spellEnd"/>
      <w:r w:rsidRPr="00360674">
        <w:rPr>
          <w:rFonts w:ascii="Times New Roman" w:hAnsi="Times New Roman"/>
          <w:sz w:val="24"/>
          <w:szCs w:val="24"/>
        </w:rPr>
        <w:t xml:space="preserve"> la un moment </w:t>
      </w:r>
      <w:proofErr w:type="spellStart"/>
      <w:r w:rsidRPr="00360674">
        <w:rPr>
          <w:rFonts w:ascii="Times New Roman" w:hAnsi="Times New Roman"/>
          <w:sz w:val="24"/>
          <w:szCs w:val="24"/>
        </w:rPr>
        <w:t>dat</w:t>
      </w:r>
      <w:proofErr w:type="spellEnd"/>
      <w:r>
        <w:rPr>
          <w:rFonts w:ascii="Times New Roman" w:hAnsi="Times New Roman"/>
          <w:sz w:val="24"/>
          <w:szCs w:val="24"/>
        </w:rPr>
        <w:t xml:space="preserve"> pre-</w:t>
      </w:r>
      <w:proofErr w:type="spellStart"/>
      <w:r>
        <w:rPr>
          <w:rFonts w:ascii="Times New Roman" w:hAnsi="Times New Roman"/>
          <w:sz w:val="24"/>
          <w:szCs w:val="24"/>
        </w:rPr>
        <w:t>agreeat</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Dacă</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între</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sesiuni</w:t>
      </w:r>
      <w:r>
        <w:rPr>
          <w:rFonts w:ascii="Times New Roman" w:hAnsi="Times New Roman"/>
          <w:sz w:val="24"/>
          <w:szCs w:val="24"/>
        </w:rPr>
        <w:t>le</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specifice</w:t>
      </w:r>
      <w:proofErr w:type="spellEnd"/>
      <w:r w:rsidRPr="00360674">
        <w:rPr>
          <w:rFonts w:ascii="Times New Roman" w:hAnsi="Times New Roman"/>
          <w:sz w:val="24"/>
          <w:szCs w:val="24"/>
        </w:rPr>
        <w:t xml:space="preserve"> cu </w:t>
      </w:r>
      <w:proofErr w:type="spellStart"/>
      <w:r w:rsidRPr="00360674">
        <w:rPr>
          <w:rFonts w:ascii="Times New Roman" w:hAnsi="Times New Roman"/>
          <w:sz w:val="24"/>
          <w:szCs w:val="24"/>
        </w:rPr>
        <w:t>experți</w:t>
      </w:r>
      <w:proofErr w:type="spellEnd"/>
      <w:r w:rsidRPr="00360674">
        <w:rPr>
          <w:rFonts w:ascii="Times New Roman" w:hAnsi="Times New Roman"/>
          <w:sz w:val="24"/>
          <w:szCs w:val="24"/>
        </w:rPr>
        <w:t xml:space="preserve"> </w:t>
      </w:r>
      <w:proofErr w:type="spellStart"/>
      <w:r>
        <w:rPr>
          <w:rFonts w:ascii="Times New Roman" w:hAnsi="Times New Roman"/>
          <w:sz w:val="24"/>
          <w:szCs w:val="24"/>
        </w:rPr>
        <w:t>veți</w:t>
      </w:r>
      <w:proofErr w:type="spellEnd"/>
      <w:r>
        <w:rPr>
          <w:rFonts w:ascii="Times New Roman" w:hAnsi="Times New Roman"/>
          <w:sz w:val="24"/>
          <w:szCs w:val="24"/>
        </w:rPr>
        <w:t xml:space="preserve"> </w:t>
      </w:r>
      <w:proofErr w:type="spellStart"/>
      <w:r>
        <w:rPr>
          <w:rFonts w:ascii="Times New Roman" w:hAnsi="Times New Roman"/>
          <w:sz w:val="24"/>
          <w:szCs w:val="24"/>
        </w:rPr>
        <w:t>avea</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întrebări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veți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putea</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să</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telefon</w:t>
      </w:r>
      <w:r>
        <w:rPr>
          <w:rFonts w:ascii="Times New Roman" w:hAnsi="Times New Roman"/>
          <w:sz w:val="24"/>
          <w:szCs w:val="24"/>
        </w:rPr>
        <w:t>ați</w:t>
      </w:r>
      <w:proofErr w:type="spellEnd"/>
      <w:r w:rsidRPr="00360674">
        <w:rPr>
          <w:rFonts w:ascii="Times New Roman" w:hAnsi="Times New Roman"/>
          <w:sz w:val="24"/>
          <w:szCs w:val="24"/>
        </w:rPr>
        <w:t xml:space="preserve"> /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scrieți</w:t>
      </w:r>
      <w:proofErr w:type="spellEnd"/>
      <w:r>
        <w:rPr>
          <w:rFonts w:ascii="Times New Roman" w:hAnsi="Times New Roman"/>
          <w:sz w:val="24"/>
          <w:szCs w:val="24"/>
        </w:rPr>
        <w:t xml:space="preserve"> </w:t>
      </w:r>
      <w:proofErr w:type="spellStart"/>
      <w:r>
        <w:rPr>
          <w:rFonts w:ascii="Times New Roman" w:hAnsi="Times New Roman"/>
          <w:sz w:val="24"/>
          <w:szCs w:val="24"/>
        </w:rPr>
        <w:t>experților</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pentru</w:t>
      </w:r>
      <w:proofErr w:type="spellEnd"/>
      <w:r w:rsidRPr="00360674">
        <w:rPr>
          <w:rFonts w:ascii="Times New Roman" w:hAnsi="Times New Roman"/>
          <w:sz w:val="24"/>
          <w:szCs w:val="24"/>
        </w:rPr>
        <w:t xml:space="preserve"> a </w:t>
      </w:r>
      <w:proofErr w:type="spellStart"/>
      <w:r w:rsidRPr="00360674">
        <w:rPr>
          <w:rFonts w:ascii="Times New Roman" w:hAnsi="Times New Roman"/>
          <w:sz w:val="24"/>
          <w:szCs w:val="24"/>
        </w:rPr>
        <w:t>nu</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trebui</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să</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așteptați</w:t>
      </w:r>
      <w:proofErr w:type="spellEnd"/>
      <w:r w:rsidRPr="00360674">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cee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poate</w:t>
      </w:r>
      <w:proofErr w:type="spellEnd"/>
      <w:r>
        <w:rPr>
          <w:rFonts w:ascii="Times New Roman" w:hAnsi="Times New Roman"/>
          <w:sz w:val="24"/>
          <w:szCs w:val="24"/>
        </w:rPr>
        <w:t xml:space="preserve"> fi </w:t>
      </w:r>
      <w:r w:rsidRPr="00360674">
        <w:rPr>
          <w:rFonts w:ascii="Times New Roman" w:hAnsi="Times New Roman"/>
          <w:sz w:val="24"/>
          <w:szCs w:val="24"/>
        </w:rPr>
        <w:t xml:space="preserve">important </w:t>
      </w:r>
      <w:proofErr w:type="spellStart"/>
      <w:r w:rsidRPr="00360674">
        <w:rPr>
          <w:rFonts w:ascii="Times New Roman" w:hAnsi="Times New Roman"/>
          <w:sz w:val="24"/>
          <w:szCs w:val="24"/>
        </w:rPr>
        <w:t>și</w:t>
      </w:r>
      <w:proofErr w:type="spellEnd"/>
      <w:r w:rsidRPr="00360674">
        <w:rPr>
          <w:rFonts w:ascii="Times New Roman" w:hAnsi="Times New Roman"/>
          <w:sz w:val="24"/>
          <w:szCs w:val="24"/>
        </w:rPr>
        <w:t xml:space="preserve"> urgent</w:t>
      </w:r>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dvs</w:t>
      </w:r>
      <w:proofErr w:type="spellEnd"/>
      <w:proofErr w:type="gramStart"/>
      <w:r>
        <w:rPr>
          <w:rFonts w:ascii="Times New Roman" w:hAnsi="Times New Roman"/>
          <w:sz w:val="24"/>
          <w:szCs w:val="24"/>
        </w:rPr>
        <w:t xml:space="preserve">. </w:t>
      </w:r>
      <w:r w:rsidRPr="00360674">
        <w:rPr>
          <w:rFonts w:ascii="Times New Roman" w:hAnsi="Times New Roman"/>
          <w:sz w:val="24"/>
          <w:szCs w:val="24"/>
        </w:rPr>
        <w:t>.</w:t>
      </w:r>
      <w:proofErr w:type="gramEnd"/>
    </w:p>
    <w:p w14:paraId="47E6058C" w14:textId="65771180" w:rsidR="004C5DC0" w:rsidRPr="004C5DC0" w:rsidRDefault="00360674" w:rsidP="003824B8">
      <w:pPr>
        <w:tabs>
          <w:tab w:val="left" w:pos="3948"/>
        </w:tabs>
        <w:jc w:val="both"/>
        <w:rPr>
          <w:rFonts w:ascii="Times New Roman" w:hAnsi="Times New Roman"/>
          <w:b/>
          <w:sz w:val="24"/>
          <w:szCs w:val="24"/>
        </w:rPr>
      </w:pPr>
      <w:r>
        <w:rPr>
          <w:rFonts w:ascii="Times New Roman" w:hAnsi="Times New Roman"/>
          <w:b/>
          <w:sz w:val="24"/>
          <w:szCs w:val="24"/>
        </w:rPr>
        <w:t>CUM SĂ APLICAȚI</w:t>
      </w:r>
      <w:r w:rsidR="004C5DC0" w:rsidRPr="004C5DC0">
        <w:rPr>
          <w:rFonts w:ascii="Times New Roman" w:hAnsi="Times New Roman"/>
          <w:b/>
          <w:sz w:val="24"/>
          <w:szCs w:val="24"/>
        </w:rPr>
        <w:t>?</w:t>
      </w:r>
    </w:p>
    <w:p w14:paraId="3BB2B0B4" w14:textId="5C06F676" w:rsidR="00C8554C" w:rsidRDefault="00360674" w:rsidP="00C8554C">
      <w:pPr>
        <w:tabs>
          <w:tab w:val="left" w:pos="3948"/>
        </w:tabs>
        <w:jc w:val="both"/>
        <w:rPr>
          <w:rFonts w:ascii="Times New Roman" w:hAnsi="Times New Roman"/>
          <w:sz w:val="24"/>
          <w:szCs w:val="24"/>
        </w:rPr>
      </w:pPr>
      <w:r w:rsidRPr="00360674">
        <w:rPr>
          <w:rFonts w:ascii="Times New Roman" w:hAnsi="Times New Roman"/>
          <w:sz w:val="24"/>
          <w:szCs w:val="24"/>
        </w:rPr>
        <w:t xml:space="preserve">O </w:t>
      </w:r>
      <w:proofErr w:type="spellStart"/>
      <w:r w:rsidRPr="00360674">
        <w:rPr>
          <w:rFonts w:ascii="Times New Roman" w:hAnsi="Times New Roman"/>
          <w:sz w:val="24"/>
          <w:szCs w:val="24"/>
        </w:rPr>
        <w:t>companie</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poate</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aplica</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completând</w:t>
      </w:r>
      <w:proofErr w:type="spellEnd"/>
      <w:r w:rsidRPr="00360674">
        <w:rPr>
          <w:rFonts w:ascii="Times New Roman" w:hAnsi="Times New Roman"/>
          <w:sz w:val="24"/>
          <w:szCs w:val="24"/>
        </w:rPr>
        <w:t xml:space="preserve"> un </w:t>
      </w:r>
      <w:proofErr w:type="spellStart"/>
      <w:r w:rsidRPr="00360674">
        <w:rPr>
          <w:rFonts w:ascii="Times New Roman" w:hAnsi="Times New Roman"/>
          <w:sz w:val="24"/>
          <w:szCs w:val="24"/>
        </w:rPr>
        <w:t>simplu</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chestionar</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Acestea</w:t>
      </w:r>
      <w:proofErr w:type="spellEnd"/>
      <w:r w:rsidRPr="00360674">
        <w:rPr>
          <w:rFonts w:ascii="Times New Roman" w:hAnsi="Times New Roman"/>
          <w:sz w:val="24"/>
          <w:szCs w:val="24"/>
        </w:rPr>
        <w:t xml:space="preserve"> sunt </w:t>
      </w:r>
      <w:proofErr w:type="spellStart"/>
      <w:r w:rsidRPr="00360674">
        <w:rPr>
          <w:rFonts w:ascii="Times New Roman" w:hAnsi="Times New Roman"/>
          <w:sz w:val="24"/>
          <w:szCs w:val="24"/>
        </w:rPr>
        <w:t>disponibile</w:t>
      </w:r>
      <w:proofErr w:type="spellEnd"/>
      <w:r w:rsidRPr="00360674">
        <w:rPr>
          <w:rFonts w:ascii="Times New Roman" w:hAnsi="Times New Roman"/>
          <w:sz w:val="24"/>
          <w:szCs w:val="24"/>
        </w:rPr>
        <w:t xml:space="preserve"> </w:t>
      </w:r>
      <w:proofErr w:type="spellStart"/>
      <w:r w:rsidRPr="00360674">
        <w:rPr>
          <w:rFonts w:ascii="Times New Roman" w:hAnsi="Times New Roman"/>
          <w:sz w:val="24"/>
          <w:szCs w:val="24"/>
        </w:rPr>
        <w:t>și</w:t>
      </w:r>
      <w:proofErr w:type="spellEnd"/>
      <w:r w:rsidRPr="00360674">
        <w:rPr>
          <w:rFonts w:ascii="Times New Roman" w:hAnsi="Times New Roman"/>
          <w:sz w:val="24"/>
          <w:szCs w:val="24"/>
        </w:rPr>
        <w:t xml:space="preserve"> pot fi </w:t>
      </w:r>
      <w:proofErr w:type="spellStart"/>
      <w:r w:rsidRPr="00360674">
        <w:rPr>
          <w:rFonts w:ascii="Times New Roman" w:hAnsi="Times New Roman"/>
          <w:sz w:val="24"/>
          <w:szCs w:val="24"/>
        </w:rPr>
        <w:t>descărcate</w:t>
      </w:r>
      <w:proofErr w:type="spellEnd"/>
      <w:r w:rsidRPr="00360674">
        <w:rPr>
          <w:rFonts w:ascii="Times New Roman" w:hAnsi="Times New Roman"/>
          <w:sz w:val="24"/>
          <w:szCs w:val="24"/>
        </w:rPr>
        <w:t xml:space="preserve"> pe </w:t>
      </w:r>
      <w:proofErr w:type="spellStart"/>
      <w:r w:rsidRPr="00360674">
        <w:rPr>
          <w:rFonts w:ascii="Times New Roman" w:hAnsi="Times New Roman"/>
          <w:sz w:val="24"/>
          <w:szCs w:val="24"/>
        </w:rPr>
        <w:t>următoarele</w:t>
      </w:r>
      <w:proofErr w:type="spellEnd"/>
      <w:r w:rsidRPr="00360674">
        <w:rPr>
          <w:rFonts w:ascii="Times New Roman" w:hAnsi="Times New Roman"/>
          <w:sz w:val="24"/>
          <w:szCs w:val="24"/>
        </w:rPr>
        <w:t xml:space="preserve"> site-</w:t>
      </w:r>
      <w:proofErr w:type="spellStart"/>
      <w:r w:rsidRPr="00360674">
        <w:rPr>
          <w:rFonts w:ascii="Times New Roman" w:hAnsi="Times New Roman"/>
          <w:sz w:val="24"/>
          <w:szCs w:val="24"/>
        </w:rPr>
        <w:t>uri</w:t>
      </w:r>
      <w:proofErr w:type="spellEnd"/>
      <w:r w:rsidRPr="00360674">
        <w:rPr>
          <w:rFonts w:ascii="Times New Roman" w:hAnsi="Times New Roman"/>
          <w:sz w:val="24"/>
          <w:szCs w:val="24"/>
        </w:rPr>
        <w:t xml:space="preserve"> web</w:t>
      </w:r>
      <w:r w:rsidR="004C5DC0">
        <w:rPr>
          <w:rFonts w:ascii="Times New Roman" w:hAnsi="Times New Roman"/>
          <w:sz w:val="24"/>
          <w:szCs w:val="24"/>
        </w:rPr>
        <w:t>:</w:t>
      </w:r>
    </w:p>
    <w:p w14:paraId="446041DD" w14:textId="77777777" w:rsidR="00A34C75" w:rsidRDefault="00B835D3" w:rsidP="00A34C75">
      <w:pPr>
        <w:tabs>
          <w:tab w:val="left" w:pos="3948"/>
        </w:tabs>
        <w:jc w:val="both"/>
        <w:rPr>
          <w:rFonts w:ascii="Times New Roman" w:hAnsi="Times New Roman"/>
          <w:sz w:val="24"/>
          <w:szCs w:val="24"/>
        </w:rPr>
      </w:pPr>
      <w:hyperlink r:id="rId8" w:history="1">
        <w:r w:rsidR="00A34C75" w:rsidRPr="00854D80">
          <w:rPr>
            <w:rStyle w:val="Hyperlink"/>
            <w:rFonts w:ascii="Times New Roman" w:hAnsi="Times New Roman"/>
            <w:sz w:val="24"/>
            <w:szCs w:val="24"/>
          </w:rPr>
          <w:t>http://www.eu4business.eu/moldova</w:t>
        </w:r>
      </w:hyperlink>
    </w:p>
    <w:p w14:paraId="3BCB8EAE" w14:textId="77777777" w:rsidR="00A34C75" w:rsidRDefault="00B835D3" w:rsidP="00A34C75">
      <w:pPr>
        <w:tabs>
          <w:tab w:val="left" w:pos="3948"/>
        </w:tabs>
        <w:jc w:val="both"/>
        <w:rPr>
          <w:rFonts w:ascii="Times New Roman" w:hAnsi="Times New Roman"/>
          <w:sz w:val="24"/>
          <w:szCs w:val="24"/>
        </w:rPr>
      </w:pPr>
      <w:hyperlink r:id="rId9" w:history="1">
        <w:r w:rsidR="00A34C75" w:rsidRPr="00AB17FD">
          <w:rPr>
            <w:rStyle w:val="Hyperlink"/>
            <w:rFonts w:ascii="Times New Roman" w:hAnsi="Times New Roman"/>
            <w:sz w:val="24"/>
            <w:szCs w:val="24"/>
          </w:rPr>
          <w:t>https://mei.gov.md/en</w:t>
        </w:r>
      </w:hyperlink>
    </w:p>
    <w:p w14:paraId="0B2D896C" w14:textId="77777777" w:rsidR="00A34C75" w:rsidRDefault="00B835D3" w:rsidP="00A34C75">
      <w:pPr>
        <w:tabs>
          <w:tab w:val="left" w:pos="3948"/>
        </w:tabs>
        <w:jc w:val="both"/>
        <w:rPr>
          <w:rFonts w:ascii="Times New Roman" w:hAnsi="Times New Roman"/>
          <w:sz w:val="24"/>
          <w:szCs w:val="24"/>
        </w:rPr>
      </w:pPr>
      <w:hyperlink r:id="rId10" w:history="1">
        <w:r w:rsidR="00A34C75" w:rsidRPr="00AB17FD">
          <w:rPr>
            <w:rStyle w:val="Hyperlink"/>
            <w:rFonts w:ascii="Times New Roman" w:hAnsi="Times New Roman"/>
            <w:sz w:val="24"/>
            <w:szCs w:val="24"/>
          </w:rPr>
          <w:t>https://eeas.europa.eu/delegations/moldova_en</w:t>
        </w:r>
      </w:hyperlink>
    </w:p>
    <w:p w14:paraId="6CFDB066" w14:textId="77777777" w:rsidR="00A34C75" w:rsidRDefault="00B835D3" w:rsidP="00A34C75">
      <w:pPr>
        <w:tabs>
          <w:tab w:val="left" w:pos="3948"/>
        </w:tabs>
        <w:jc w:val="both"/>
        <w:rPr>
          <w:rFonts w:ascii="Times New Roman" w:hAnsi="Times New Roman"/>
          <w:sz w:val="24"/>
          <w:szCs w:val="24"/>
        </w:rPr>
      </w:pPr>
      <w:hyperlink r:id="rId11" w:history="1">
        <w:r w:rsidR="00A34C75" w:rsidRPr="00854D80">
          <w:rPr>
            <w:rStyle w:val="Hyperlink"/>
            <w:rFonts w:ascii="Times New Roman" w:hAnsi="Times New Roman"/>
            <w:sz w:val="24"/>
            <w:szCs w:val="24"/>
          </w:rPr>
          <w:t>https://www.odimm.md</w:t>
        </w:r>
      </w:hyperlink>
    </w:p>
    <w:p w14:paraId="5B6533C9" w14:textId="77777777" w:rsidR="00A34C75" w:rsidRDefault="00B835D3" w:rsidP="00A34C75">
      <w:pPr>
        <w:tabs>
          <w:tab w:val="left" w:pos="3948"/>
        </w:tabs>
        <w:jc w:val="both"/>
        <w:rPr>
          <w:rFonts w:ascii="Times New Roman" w:hAnsi="Times New Roman"/>
          <w:sz w:val="24"/>
          <w:szCs w:val="24"/>
        </w:rPr>
      </w:pPr>
      <w:hyperlink r:id="rId12" w:history="1">
        <w:r w:rsidR="00A34C75" w:rsidRPr="00854D80">
          <w:rPr>
            <w:rStyle w:val="Hyperlink"/>
            <w:rFonts w:ascii="Times New Roman" w:hAnsi="Times New Roman"/>
            <w:sz w:val="24"/>
            <w:szCs w:val="24"/>
          </w:rPr>
          <w:t>https://chamber.md</w:t>
        </w:r>
      </w:hyperlink>
    </w:p>
    <w:p w14:paraId="5480943D" w14:textId="77777777" w:rsidR="00A34C75" w:rsidRDefault="00B835D3" w:rsidP="00A34C75">
      <w:pPr>
        <w:tabs>
          <w:tab w:val="left" w:pos="3948"/>
        </w:tabs>
        <w:jc w:val="both"/>
        <w:rPr>
          <w:rStyle w:val="Hyperlink"/>
          <w:rFonts w:ascii="Times New Roman" w:hAnsi="Times New Roman"/>
          <w:sz w:val="24"/>
          <w:szCs w:val="24"/>
        </w:rPr>
      </w:pPr>
      <w:hyperlink r:id="rId13" w:history="1">
        <w:r w:rsidR="00A34C75" w:rsidRPr="00AB17FD">
          <w:rPr>
            <w:rStyle w:val="Hyperlink"/>
            <w:rFonts w:ascii="Times New Roman" w:hAnsi="Times New Roman"/>
            <w:sz w:val="24"/>
            <w:szCs w:val="24"/>
          </w:rPr>
          <w:t>http://cnpm.md/</w:t>
        </w:r>
      </w:hyperlink>
    </w:p>
    <w:p w14:paraId="63C3C96A" w14:textId="77777777" w:rsidR="00A34C75" w:rsidRDefault="00A34C75" w:rsidP="00A34C75">
      <w:pPr>
        <w:tabs>
          <w:tab w:val="left" w:pos="3948"/>
        </w:tabs>
        <w:jc w:val="both"/>
        <w:rPr>
          <w:rStyle w:val="Hyperlink"/>
          <w:rFonts w:ascii="Times New Roman" w:hAnsi="Times New Roman"/>
          <w:sz w:val="24"/>
          <w:szCs w:val="24"/>
        </w:rPr>
      </w:pPr>
      <w:r w:rsidRPr="0049362D">
        <w:rPr>
          <w:rStyle w:val="Hyperlink"/>
          <w:rFonts w:ascii="Times New Roman" w:hAnsi="Times New Roman"/>
          <w:sz w:val="24"/>
          <w:szCs w:val="24"/>
        </w:rPr>
        <w:t>http://www.moldovafruct.md/ro</w:t>
      </w:r>
    </w:p>
    <w:p w14:paraId="6912DEDE" w14:textId="77777777" w:rsidR="00A34C75" w:rsidRDefault="00B835D3" w:rsidP="00A34C75">
      <w:pPr>
        <w:tabs>
          <w:tab w:val="left" w:pos="3948"/>
        </w:tabs>
        <w:jc w:val="both"/>
        <w:rPr>
          <w:rFonts w:ascii="Times New Roman" w:hAnsi="Times New Roman"/>
          <w:sz w:val="24"/>
          <w:szCs w:val="24"/>
        </w:rPr>
      </w:pPr>
      <w:hyperlink r:id="rId14" w:history="1">
        <w:r w:rsidR="00A34C75" w:rsidRPr="00854D80">
          <w:rPr>
            <w:rStyle w:val="Hyperlink"/>
            <w:rFonts w:ascii="Times New Roman" w:hAnsi="Times New Roman"/>
            <w:sz w:val="24"/>
            <w:szCs w:val="24"/>
          </w:rPr>
          <w:t>http://eba.md/</w:t>
        </w:r>
      </w:hyperlink>
    </w:p>
    <w:p w14:paraId="13FCD20D" w14:textId="77777777" w:rsidR="00A34C75" w:rsidRDefault="00B835D3" w:rsidP="00A34C75">
      <w:pPr>
        <w:tabs>
          <w:tab w:val="left" w:pos="3948"/>
        </w:tabs>
        <w:jc w:val="both"/>
        <w:rPr>
          <w:rFonts w:ascii="Times New Roman" w:hAnsi="Times New Roman"/>
          <w:sz w:val="24"/>
          <w:szCs w:val="24"/>
        </w:rPr>
      </w:pPr>
      <w:hyperlink r:id="rId15" w:history="1">
        <w:r w:rsidR="00A34C75" w:rsidRPr="00854D80">
          <w:rPr>
            <w:rStyle w:val="Hyperlink"/>
            <w:rFonts w:ascii="Times New Roman" w:hAnsi="Times New Roman"/>
            <w:sz w:val="24"/>
            <w:szCs w:val="24"/>
          </w:rPr>
          <w:t>http://invest.gov.md/</w:t>
        </w:r>
      </w:hyperlink>
    </w:p>
    <w:p w14:paraId="651309AC" w14:textId="77777777" w:rsidR="00A34C75" w:rsidRDefault="00B835D3" w:rsidP="00A34C75">
      <w:pPr>
        <w:tabs>
          <w:tab w:val="left" w:pos="3948"/>
        </w:tabs>
        <w:jc w:val="both"/>
        <w:rPr>
          <w:rFonts w:ascii="Times New Roman" w:hAnsi="Times New Roman"/>
          <w:sz w:val="24"/>
          <w:szCs w:val="24"/>
        </w:rPr>
      </w:pPr>
      <w:hyperlink r:id="rId16" w:history="1">
        <w:r w:rsidR="00A34C75" w:rsidRPr="00AB17FD">
          <w:rPr>
            <w:rStyle w:val="Hyperlink"/>
            <w:rFonts w:ascii="Times New Roman" w:hAnsi="Times New Roman"/>
            <w:sz w:val="24"/>
            <w:szCs w:val="24"/>
          </w:rPr>
          <w:t>http://apip.md/</w:t>
        </w:r>
      </w:hyperlink>
    </w:p>
    <w:p w14:paraId="29936551" w14:textId="41D854B8" w:rsidR="00C66887" w:rsidRDefault="00B835D3" w:rsidP="004C5DC0">
      <w:pPr>
        <w:tabs>
          <w:tab w:val="left" w:pos="3948"/>
        </w:tabs>
        <w:jc w:val="both"/>
        <w:rPr>
          <w:rFonts w:ascii="Times New Roman" w:hAnsi="Times New Roman"/>
          <w:sz w:val="24"/>
          <w:szCs w:val="24"/>
        </w:rPr>
      </w:pPr>
      <w:hyperlink r:id="rId17" w:history="1">
        <w:r w:rsidR="00A34C75" w:rsidRPr="00AB17FD">
          <w:rPr>
            <w:rStyle w:val="Hyperlink"/>
            <w:rFonts w:ascii="Times New Roman" w:hAnsi="Times New Roman"/>
            <w:sz w:val="24"/>
            <w:szCs w:val="24"/>
          </w:rPr>
          <w:t>https://riam.md/</w:t>
        </w:r>
      </w:hyperlink>
    </w:p>
    <w:p w14:paraId="7C3BC664" w14:textId="52E74E4D" w:rsidR="004C5DC0" w:rsidRPr="004C5DC0" w:rsidRDefault="00360674" w:rsidP="004C5DC0">
      <w:pPr>
        <w:tabs>
          <w:tab w:val="left" w:pos="3948"/>
        </w:tabs>
        <w:jc w:val="both"/>
        <w:rPr>
          <w:rFonts w:ascii="Times New Roman" w:hAnsi="Times New Roman"/>
          <w:sz w:val="24"/>
          <w:szCs w:val="24"/>
        </w:rPr>
      </w:pPr>
      <w:proofErr w:type="spellStart"/>
      <w:r w:rsidRPr="00360674">
        <w:rPr>
          <w:rFonts w:ascii="Times New Roman" w:hAnsi="Times New Roman"/>
          <w:sz w:val="24"/>
          <w:szCs w:val="24"/>
          <w:u w:val="single"/>
        </w:rPr>
        <w:t>Cererile</w:t>
      </w:r>
      <w:proofErr w:type="spellEnd"/>
      <w:r w:rsidRPr="00360674">
        <w:rPr>
          <w:rFonts w:ascii="Times New Roman" w:hAnsi="Times New Roman"/>
          <w:sz w:val="24"/>
          <w:szCs w:val="24"/>
          <w:u w:val="single"/>
        </w:rPr>
        <w:t xml:space="preserve"> </w:t>
      </w:r>
      <w:proofErr w:type="spellStart"/>
      <w:r w:rsidRPr="00360674">
        <w:rPr>
          <w:rFonts w:ascii="Times New Roman" w:hAnsi="Times New Roman"/>
          <w:sz w:val="24"/>
          <w:szCs w:val="24"/>
          <w:u w:val="single"/>
        </w:rPr>
        <w:t>trebuie</w:t>
      </w:r>
      <w:proofErr w:type="spellEnd"/>
      <w:r w:rsidRPr="00360674">
        <w:rPr>
          <w:rFonts w:ascii="Times New Roman" w:hAnsi="Times New Roman"/>
          <w:sz w:val="24"/>
          <w:szCs w:val="24"/>
          <w:u w:val="single"/>
        </w:rPr>
        <w:t xml:space="preserve"> </w:t>
      </w:r>
      <w:proofErr w:type="spellStart"/>
      <w:r w:rsidRPr="00360674">
        <w:rPr>
          <w:rFonts w:ascii="Times New Roman" w:hAnsi="Times New Roman"/>
          <w:sz w:val="24"/>
          <w:szCs w:val="24"/>
          <w:u w:val="single"/>
        </w:rPr>
        <w:t>depuse</w:t>
      </w:r>
      <w:proofErr w:type="spellEnd"/>
      <w:r w:rsidRPr="00360674">
        <w:rPr>
          <w:rFonts w:ascii="Times New Roman" w:hAnsi="Times New Roman"/>
          <w:sz w:val="24"/>
          <w:szCs w:val="24"/>
          <w:u w:val="single"/>
        </w:rPr>
        <w:t xml:space="preserve"> </w:t>
      </w:r>
      <w:proofErr w:type="spellStart"/>
      <w:r w:rsidRPr="00360674">
        <w:rPr>
          <w:rFonts w:ascii="Times New Roman" w:hAnsi="Times New Roman"/>
          <w:sz w:val="24"/>
          <w:szCs w:val="24"/>
          <w:u w:val="single"/>
        </w:rPr>
        <w:t>și</w:t>
      </w:r>
      <w:proofErr w:type="spellEnd"/>
      <w:r w:rsidRPr="00360674">
        <w:rPr>
          <w:rFonts w:ascii="Times New Roman" w:hAnsi="Times New Roman"/>
          <w:sz w:val="24"/>
          <w:szCs w:val="24"/>
          <w:u w:val="single"/>
        </w:rPr>
        <w:t xml:space="preserve"> </w:t>
      </w:r>
      <w:proofErr w:type="spellStart"/>
      <w:r w:rsidRPr="00360674">
        <w:rPr>
          <w:rFonts w:ascii="Times New Roman" w:hAnsi="Times New Roman"/>
          <w:sz w:val="24"/>
          <w:szCs w:val="24"/>
          <w:u w:val="single"/>
        </w:rPr>
        <w:t>primite</w:t>
      </w:r>
      <w:proofErr w:type="spellEnd"/>
      <w:r w:rsidRPr="00360674">
        <w:rPr>
          <w:rFonts w:ascii="Times New Roman" w:hAnsi="Times New Roman"/>
          <w:sz w:val="24"/>
          <w:szCs w:val="24"/>
          <w:u w:val="single"/>
        </w:rPr>
        <w:t xml:space="preserve"> </w:t>
      </w:r>
      <w:proofErr w:type="spellStart"/>
      <w:r w:rsidRPr="00360674">
        <w:rPr>
          <w:rFonts w:ascii="Times New Roman" w:hAnsi="Times New Roman"/>
          <w:sz w:val="24"/>
          <w:szCs w:val="24"/>
          <w:u w:val="single"/>
        </w:rPr>
        <w:t>înainte</w:t>
      </w:r>
      <w:proofErr w:type="spellEnd"/>
      <w:r w:rsidRPr="00360674">
        <w:rPr>
          <w:rFonts w:ascii="Times New Roman" w:hAnsi="Times New Roman"/>
          <w:sz w:val="24"/>
          <w:szCs w:val="24"/>
          <w:u w:val="single"/>
        </w:rPr>
        <w:t xml:space="preserve"> de </w:t>
      </w:r>
      <w:proofErr w:type="spellStart"/>
      <w:r w:rsidRPr="00360674">
        <w:rPr>
          <w:rFonts w:ascii="Times New Roman" w:hAnsi="Times New Roman"/>
          <w:sz w:val="24"/>
          <w:szCs w:val="24"/>
          <w:u w:val="single"/>
        </w:rPr>
        <w:t>ora</w:t>
      </w:r>
      <w:proofErr w:type="spellEnd"/>
      <w:r w:rsidRPr="00360674">
        <w:rPr>
          <w:rFonts w:ascii="Times New Roman" w:hAnsi="Times New Roman"/>
          <w:sz w:val="24"/>
          <w:szCs w:val="24"/>
          <w:u w:val="single"/>
        </w:rPr>
        <w:t xml:space="preserve"> 16.00 </w:t>
      </w:r>
      <w:r w:rsidR="00F47428">
        <w:rPr>
          <w:rFonts w:ascii="Times New Roman" w:hAnsi="Times New Roman"/>
          <w:sz w:val="24"/>
          <w:szCs w:val="24"/>
          <w:u w:val="single"/>
        </w:rPr>
        <w:t xml:space="preserve">pe data de </w:t>
      </w:r>
      <w:r w:rsidR="00E50C88">
        <w:rPr>
          <w:rFonts w:ascii="Times New Roman" w:hAnsi="Times New Roman"/>
          <w:sz w:val="24"/>
          <w:szCs w:val="24"/>
          <w:u w:val="single"/>
        </w:rPr>
        <w:t xml:space="preserve">28 </w:t>
      </w:r>
      <w:proofErr w:type="spellStart"/>
      <w:r w:rsidR="00E50C88">
        <w:rPr>
          <w:rFonts w:ascii="Times New Roman" w:hAnsi="Times New Roman"/>
          <w:sz w:val="24"/>
          <w:szCs w:val="24"/>
          <w:u w:val="single"/>
        </w:rPr>
        <w:t>februarie</w:t>
      </w:r>
      <w:proofErr w:type="spellEnd"/>
      <w:r w:rsidR="00E50C88">
        <w:rPr>
          <w:rFonts w:ascii="Times New Roman" w:hAnsi="Times New Roman"/>
          <w:sz w:val="24"/>
          <w:szCs w:val="24"/>
          <w:u w:val="single"/>
        </w:rPr>
        <w:t xml:space="preserve"> 2019 </w:t>
      </w:r>
      <w:proofErr w:type="spellStart"/>
      <w:r w:rsidRPr="00360674">
        <w:rPr>
          <w:rFonts w:ascii="Times New Roman" w:hAnsi="Times New Roman"/>
          <w:sz w:val="24"/>
          <w:szCs w:val="24"/>
          <w:u w:val="single"/>
        </w:rPr>
        <w:t>pentru</w:t>
      </w:r>
      <w:proofErr w:type="spellEnd"/>
      <w:r w:rsidRPr="00360674">
        <w:rPr>
          <w:rFonts w:ascii="Times New Roman" w:hAnsi="Times New Roman"/>
          <w:sz w:val="24"/>
          <w:szCs w:val="24"/>
          <w:u w:val="single"/>
        </w:rPr>
        <w:t xml:space="preserve"> a fi </w:t>
      </w:r>
      <w:proofErr w:type="spellStart"/>
      <w:r w:rsidR="00D6178E">
        <w:rPr>
          <w:rFonts w:ascii="Times New Roman" w:hAnsi="Times New Roman"/>
          <w:sz w:val="24"/>
          <w:szCs w:val="24"/>
          <w:u w:val="single"/>
        </w:rPr>
        <w:t>examinate</w:t>
      </w:r>
      <w:proofErr w:type="spellEnd"/>
      <w:r w:rsidR="00D6178E">
        <w:rPr>
          <w:rFonts w:ascii="Times New Roman" w:hAnsi="Times New Roman"/>
          <w:sz w:val="24"/>
          <w:szCs w:val="24"/>
          <w:u w:val="single"/>
        </w:rPr>
        <w:t>.</w:t>
      </w:r>
    </w:p>
    <w:p w14:paraId="1C36D374" w14:textId="3CE46E2D" w:rsidR="004C5DC0" w:rsidRDefault="00D6178E" w:rsidP="004C5DC0">
      <w:pPr>
        <w:tabs>
          <w:tab w:val="left" w:pos="3948"/>
        </w:tabs>
        <w:jc w:val="both"/>
        <w:rPr>
          <w:rFonts w:ascii="Times New Roman" w:hAnsi="Times New Roman"/>
          <w:sz w:val="24"/>
          <w:szCs w:val="24"/>
        </w:rPr>
      </w:pPr>
      <w:proofErr w:type="spellStart"/>
      <w:r w:rsidRPr="00D6178E">
        <w:rPr>
          <w:rFonts w:ascii="Times New Roman" w:hAnsi="Times New Roman"/>
          <w:sz w:val="24"/>
          <w:szCs w:val="24"/>
        </w:rPr>
        <w:t>Cererile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trebuie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depuse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în</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scris</w:t>
      </w:r>
      <w:proofErr w:type="spellEnd"/>
      <w:r w:rsidRPr="00D6178E">
        <w:rPr>
          <w:rFonts w:ascii="Times New Roman" w:hAnsi="Times New Roman"/>
          <w:sz w:val="24"/>
          <w:szCs w:val="24"/>
        </w:rPr>
        <w:t xml:space="preserve"> la </w:t>
      </w:r>
      <w:proofErr w:type="spellStart"/>
      <w:r w:rsidRPr="00D6178E">
        <w:rPr>
          <w:rFonts w:ascii="Times New Roman" w:hAnsi="Times New Roman"/>
          <w:sz w:val="24"/>
          <w:szCs w:val="24"/>
        </w:rPr>
        <w:t>următoarea</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adresă</w:t>
      </w:r>
      <w:proofErr w:type="spellEnd"/>
      <w:r w:rsidR="004C5DC0">
        <w:rPr>
          <w:rFonts w:ascii="Times New Roman" w:hAnsi="Times New Roman"/>
          <w:sz w:val="24"/>
          <w:szCs w:val="24"/>
        </w:rPr>
        <w:t>:</w:t>
      </w:r>
    </w:p>
    <w:p w14:paraId="7E5ADCFB" w14:textId="1364C0AD" w:rsidR="004C5DC0" w:rsidRDefault="00D6178E" w:rsidP="004C5DC0">
      <w:pPr>
        <w:pStyle w:val="NormalWeb"/>
        <w:shd w:val="clear" w:color="auto" w:fill="FFFFFF"/>
        <w:spacing w:before="0" w:beforeAutospacing="0" w:after="0" w:afterAutospacing="0"/>
        <w:jc w:val="both"/>
        <w:rPr>
          <w:b/>
          <w:color w:val="000000"/>
          <w:lang w:val="en-GB"/>
        </w:rPr>
      </w:pPr>
      <w:proofErr w:type="spellStart"/>
      <w:r>
        <w:rPr>
          <w:b/>
          <w:color w:val="000000"/>
          <w:lang w:val="en-GB"/>
        </w:rPr>
        <w:t>Min</w:t>
      </w:r>
      <w:r w:rsidR="00E50C88">
        <w:rPr>
          <w:b/>
          <w:color w:val="000000"/>
          <w:lang w:val="en-GB"/>
        </w:rPr>
        <w:t>is</w:t>
      </w:r>
      <w:r>
        <w:rPr>
          <w:b/>
          <w:color w:val="000000"/>
          <w:lang w:val="en-GB"/>
        </w:rPr>
        <w:t>terul</w:t>
      </w:r>
      <w:proofErr w:type="spellEnd"/>
      <w:r>
        <w:rPr>
          <w:b/>
          <w:color w:val="000000"/>
          <w:lang w:val="en-GB"/>
        </w:rPr>
        <w:t xml:space="preserve"> </w:t>
      </w:r>
      <w:proofErr w:type="spellStart"/>
      <w:r>
        <w:rPr>
          <w:b/>
          <w:color w:val="000000"/>
          <w:lang w:val="en-GB"/>
        </w:rPr>
        <w:t>Economiei</w:t>
      </w:r>
      <w:proofErr w:type="spellEnd"/>
      <w:r>
        <w:rPr>
          <w:b/>
          <w:color w:val="000000"/>
          <w:lang w:val="en-GB"/>
        </w:rPr>
        <w:t xml:space="preserve"> </w:t>
      </w:r>
      <w:proofErr w:type="spellStart"/>
      <w:r w:rsidR="00E50C88">
        <w:rPr>
          <w:b/>
          <w:color w:val="000000"/>
          <w:lang w:val="en-GB"/>
        </w:rPr>
        <w:t>ș</w:t>
      </w:r>
      <w:r>
        <w:rPr>
          <w:b/>
          <w:color w:val="000000"/>
          <w:lang w:val="en-GB"/>
        </w:rPr>
        <w:t>i</w:t>
      </w:r>
      <w:proofErr w:type="spellEnd"/>
      <w:r>
        <w:rPr>
          <w:b/>
          <w:color w:val="000000"/>
          <w:lang w:val="en-GB"/>
        </w:rPr>
        <w:t xml:space="preserve"> </w:t>
      </w:r>
      <w:proofErr w:type="spellStart"/>
      <w:r>
        <w:rPr>
          <w:b/>
          <w:color w:val="000000"/>
          <w:lang w:val="en-GB"/>
        </w:rPr>
        <w:t>Infrastructurii</w:t>
      </w:r>
      <w:proofErr w:type="spellEnd"/>
      <w:r w:rsidR="00F30F92">
        <w:rPr>
          <w:b/>
          <w:color w:val="000000"/>
          <w:lang w:val="en-GB"/>
        </w:rPr>
        <w:t xml:space="preserve">, </w:t>
      </w:r>
      <w:proofErr w:type="spellStart"/>
      <w:r w:rsidR="004C5DC0" w:rsidRPr="004C5DC0">
        <w:rPr>
          <w:b/>
          <w:color w:val="000000"/>
        </w:rPr>
        <w:t>Piața</w:t>
      </w:r>
      <w:proofErr w:type="spellEnd"/>
      <w:r w:rsidR="004C5DC0" w:rsidRPr="004C5DC0">
        <w:rPr>
          <w:b/>
          <w:color w:val="000000"/>
        </w:rPr>
        <w:t xml:space="preserve"> </w:t>
      </w:r>
      <w:proofErr w:type="spellStart"/>
      <w:r w:rsidR="004C5DC0" w:rsidRPr="004C5DC0">
        <w:rPr>
          <w:b/>
          <w:color w:val="000000"/>
        </w:rPr>
        <w:t>Marii</w:t>
      </w:r>
      <w:proofErr w:type="spellEnd"/>
      <w:r w:rsidR="004C5DC0" w:rsidRPr="004C5DC0">
        <w:rPr>
          <w:b/>
          <w:color w:val="000000"/>
        </w:rPr>
        <w:t xml:space="preserve"> </w:t>
      </w:r>
      <w:proofErr w:type="spellStart"/>
      <w:r w:rsidR="004C5DC0" w:rsidRPr="004C5DC0">
        <w:rPr>
          <w:b/>
          <w:color w:val="000000"/>
        </w:rPr>
        <w:t>Adunări</w:t>
      </w:r>
      <w:proofErr w:type="spellEnd"/>
      <w:r w:rsidR="004C5DC0" w:rsidRPr="004C5DC0">
        <w:rPr>
          <w:b/>
          <w:color w:val="000000"/>
        </w:rPr>
        <w:t xml:space="preserve"> </w:t>
      </w:r>
      <w:proofErr w:type="spellStart"/>
      <w:r w:rsidR="004C5DC0" w:rsidRPr="004C5DC0">
        <w:rPr>
          <w:b/>
          <w:color w:val="000000"/>
        </w:rPr>
        <w:t>Naționale</w:t>
      </w:r>
      <w:proofErr w:type="spellEnd"/>
      <w:r w:rsidR="004C5DC0" w:rsidRPr="004C5DC0">
        <w:rPr>
          <w:b/>
          <w:color w:val="000000"/>
        </w:rPr>
        <w:t xml:space="preserve">, 1, </w:t>
      </w:r>
      <w:proofErr w:type="spellStart"/>
      <w:r w:rsidR="004C5DC0" w:rsidRPr="004C5DC0">
        <w:rPr>
          <w:b/>
          <w:color w:val="000000"/>
        </w:rPr>
        <w:t>Chișinău</w:t>
      </w:r>
      <w:proofErr w:type="spellEnd"/>
      <w:r w:rsidR="004C5DC0" w:rsidRPr="004C5DC0">
        <w:rPr>
          <w:b/>
          <w:color w:val="000000"/>
        </w:rPr>
        <w:t xml:space="preserve">, MD-2033, </w:t>
      </w:r>
      <w:r w:rsidR="004C5DC0" w:rsidRPr="004C5DC0">
        <w:rPr>
          <w:b/>
          <w:color w:val="000000"/>
          <w:lang w:val="en-GB"/>
        </w:rPr>
        <w:t>N</w:t>
      </w:r>
      <w:r w:rsidR="00E50C88">
        <w:rPr>
          <w:b/>
          <w:color w:val="000000"/>
          <w:lang w:val="en-GB"/>
        </w:rPr>
        <w:t>r</w:t>
      </w:r>
      <w:r w:rsidR="00F30F92">
        <w:rPr>
          <w:b/>
          <w:color w:val="000000"/>
          <w:lang w:val="en-GB"/>
        </w:rPr>
        <w:t>.</w:t>
      </w:r>
      <w:r w:rsidR="004C5DC0" w:rsidRPr="004C5DC0">
        <w:rPr>
          <w:b/>
          <w:color w:val="000000"/>
          <w:lang w:val="en-GB"/>
        </w:rPr>
        <w:t xml:space="preserve"> 220</w:t>
      </w:r>
      <w:r w:rsidR="00F30F92">
        <w:rPr>
          <w:b/>
          <w:color w:val="000000"/>
          <w:lang w:val="en-GB"/>
        </w:rPr>
        <w:t>.</w:t>
      </w:r>
      <w:r w:rsidR="00320607">
        <w:rPr>
          <w:b/>
          <w:color w:val="000000"/>
          <w:lang w:val="en-GB"/>
        </w:rPr>
        <w:t xml:space="preserve"> (</w:t>
      </w:r>
      <w:proofErr w:type="spellStart"/>
      <w:r>
        <w:rPr>
          <w:b/>
          <w:color w:val="000000"/>
          <w:lang w:val="en-GB"/>
        </w:rPr>
        <w:t>în</w:t>
      </w:r>
      <w:proofErr w:type="spellEnd"/>
      <w:r>
        <w:rPr>
          <w:b/>
          <w:color w:val="000000"/>
          <w:lang w:val="en-GB"/>
        </w:rPr>
        <w:t xml:space="preserve"> </w:t>
      </w:r>
      <w:proofErr w:type="spellStart"/>
      <w:r>
        <w:rPr>
          <w:b/>
          <w:color w:val="000000"/>
          <w:lang w:val="en-GB"/>
        </w:rPr>
        <w:t>atenția</w:t>
      </w:r>
      <w:proofErr w:type="spellEnd"/>
      <w:r w:rsidR="00320607">
        <w:rPr>
          <w:b/>
          <w:color w:val="000000"/>
          <w:lang w:val="en-GB"/>
        </w:rPr>
        <w:t xml:space="preserve"> </w:t>
      </w:r>
      <w:proofErr w:type="spellStart"/>
      <w:r>
        <w:rPr>
          <w:b/>
          <w:color w:val="000000"/>
          <w:lang w:val="en-GB"/>
        </w:rPr>
        <w:t>dna</w:t>
      </w:r>
      <w:proofErr w:type="spellEnd"/>
      <w:r>
        <w:rPr>
          <w:b/>
          <w:color w:val="000000"/>
          <w:lang w:val="en-GB"/>
        </w:rPr>
        <w:t>.</w:t>
      </w:r>
      <w:r w:rsidR="00320607">
        <w:rPr>
          <w:b/>
          <w:color w:val="000000"/>
          <w:lang w:val="en-GB"/>
        </w:rPr>
        <w:t xml:space="preserve"> </w:t>
      </w:r>
      <w:proofErr w:type="spellStart"/>
      <w:r w:rsidR="00320607">
        <w:rPr>
          <w:b/>
          <w:color w:val="000000"/>
          <w:lang w:val="en-GB"/>
        </w:rPr>
        <w:t>M.Ceresau</w:t>
      </w:r>
      <w:proofErr w:type="spellEnd"/>
      <w:r w:rsidR="00320607">
        <w:rPr>
          <w:b/>
          <w:color w:val="000000"/>
          <w:lang w:val="en-GB"/>
        </w:rPr>
        <w:t>)</w:t>
      </w:r>
    </w:p>
    <w:p w14:paraId="09F75FFF" w14:textId="77777777" w:rsidR="008C1B20" w:rsidRPr="004C5DC0" w:rsidRDefault="008C1B20" w:rsidP="004C5DC0">
      <w:pPr>
        <w:pStyle w:val="NormalWeb"/>
        <w:shd w:val="clear" w:color="auto" w:fill="FFFFFF"/>
        <w:spacing w:before="0" w:beforeAutospacing="0" w:after="0" w:afterAutospacing="0"/>
        <w:jc w:val="both"/>
        <w:rPr>
          <w:b/>
          <w:color w:val="000000"/>
        </w:rPr>
      </w:pPr>
    </w:p>
    <w:p w14:paraId="7EDC9333" w14:textId="0FF13186" w:rsidR="004C5DC0" w:rsidRDefault="00D6178E" w:rsidP="004C5DC0">
      <w:pPr>
        <w:tabs>
          <w:tab w:val="left" w:pos="3948"/>
        </w:tabs>
        <w:spacing w:after="0" w:line="240" w:lineRule="auto"/>
        <w:jc w:val="both"/>
        <w:rPr>
          <w:rFonts w:ascii="Times New Roman" w:hAnsi="Times New Roman"/>
          <w:sz w:val="24"/>
          <w:szCs w:val="24"/>
        </w:rPr>
      </w:pPr>
      <w:r w:rsidRPr="00D6178E">
        <w:rPr>
          <w:rFonts w:ascii="Times New Roman" w:hAnsi="Times New Roman"/>
          <w:sz w:val="24"/>
          <w:szCs w:val="24"/>
        </w:rPr>
        <w:t xml:space="preserve">Nu </w:t>
      </w:r>
      <w:proofErr w:type="spellStart"/>
      <w:r w:rsidRPr="00D6178E">
        <w:rPr>
          <w:rFonts w:ascii="Times New Roman" w:hAnsi="Times New Roman"/>
          <w:sz w:val="24"/>
          <w:szCs w:val="24"/>
        </w:rPr>
        <w:t>putem</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accepta</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aplicații</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prin</w:t>
      </w:r>
      <w:proofErr w:type="spellEnd"/>
      <w:r w:rsidRPr="00D6178E">
        <w:rPr>
          <w:rFonts w:ascii="Times New Roman" w:hAnsi="Times New Roman"/>
          <w:sz w:val="24"/>
          <w:szCs w:val="24"/>
        </w:rPr>
        <w:t xml:space="preserve"> e-mail </w:t>
      </w:r>
      <w:proofErr w:type="spellStart"/>
      <w:r w:rsidRPr="00D6178E">
        <w:rPr>
          <w:rFonts w:ascii="Times New Roman" w:hAnsi="Times New Roman"/>
          <w:sz w:val="24"/>
          <w:szCs w:val="24"/>
        </w:rPr>
        <w:t>sau</w:t>
      </w:r>
      <w:proofErr w:type="spellEnd"/>
      <w:r w:rsidRPr="00D6178E">
        <w:rPr>
          <w:rFonts w:ascii="Times New Roman" w:hAnsi="Times New Roman"/>
          <w:sz w:val="24"/>
          <w:szCs w:val="24"/>
        </w:rPr>
        <w:t xml:space="preserve"> fax.</w:t>
      </w:r>
    </w:p>
    <w:p w14:paraId="722A6039" w14:textId="77777777" w:rsidR="008C1B20" w:rsidRPr="004C5DC0" w:rsidRDefault="008C1B20" w:rsidP="004C5DC0">
      <w:pPr>
        <w:tabs>
          <w:tab w:val="left" w:pos="3948"/>
        </w:tabs>
        <w:spacing w:after="0" w:line="240" w:lineRule="auto"/>
        <w:jc w:val="both"/>
        <w:rPr>
          <w:rFonts w:ascii="Times New Roman" w:hAnsi="Times New Roman"/>
          <w:sz w:val="24"/>
          <w:szCs w:val="24"/>
        </w:rPr>
      </w:pPr>
    </w:p>
    <w:p w14:paraId="6F07FBD8" w14:textId="6075C454" w:rsidR="004C5DC0" w:rsidRDefault="00D6178E" w:rsidP="004C5DC0">
      <w:pPr>
        <w:tabs>
          <w:tab w:val="left" w:pos="3948"/>
        </w:tabs>
        <w:jc w:val="both"/>
        <w:rPr>
          <w:rFonts w:ascii="Times New Roman" w:hAnsi="Times New Roman"/>
          <w:sz w:val="24"/>
          <w:szCs w:val="24"/>
        </w:rPr>
      </w:pPr>
      <w:proofErr w:type="spellStart"/>
      <w:r w:rsidRPr="00D6178E">
        <w:rPr>
          <w:rFonts w:ascii="Times New Roman" w:hAnsi="Times New Roman"/>
          <w:sz w:val="24"/>
          <w:szCs w:val="24"/>
        </w:rPr>
        <w:t>Trebuie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să</w:t>
      </w:r>
      <w:proofErr w:type="spellEnd"/>
      <w:r w:rsidRPr="00D6178E">
        <w:rPr>
          <w:rFonts w:ascii="Times New Roman" w:hAnsi="Times New Roman"/>
          <w:sz w:val="24"/>
          <w:szCs w:val="24"/>
        </w:rPr>
        <w:t xml:space="preserve"> ne </w:t>
      </w:r>
      <w:proofErr w:type="spellStart"/>
      <w:r w:rsidRPr="00D6178E">
        <w:rPr>
          <w:rFonts w:ascii="Times New Roman" w:hAnsi="Times New Roman"/>
          <w:sz w:val="24"/>
          <w:szCs w:val="24"/>
        </w:rPr>
        <w:t>trimiteți</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copii</w:t>
      </w:r>
      <w:proofErr w:type="spellEnd"/>
      <w:r w:rsidRPr="00D6178E">
        <w:rPr>
          <w:rFonts w:ascii="Times New Roman" w:hAnsi="Times New Roman"/>
          <w:sz w:val="24"/>
          <w:szCs w:val="24"/>
        </w:rPr>
        <w:t xml:space="preserve"> ale </w:t>
      </w:r>
      <w:proofErr w:type="spellStart"/>
      <w:r w:rsidRPr="00D6178E">
        <w:rPr>
          <w:rFonts w:ascii="Times New Roman" w:hAnsi="Times New Roman"/>
          <w:sz w:val="24"/>
          <w:szCs w:val="24"/>
        </w:rPr>
        <w:t>diferitelor</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documente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astfel</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încât</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fiecare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cerere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trebuie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să</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conțină</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toate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cele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ce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urmează</w:t>
      </w:r>
      <w:proofErr w:type="spellEnd"/>
      <w:r w:rsidRPr="00D6178E">
        <w:rPr>
          <w:rFonts w:ascii="Times New Roman" w:hAnsi="Times New Roman"/>
          <w:sz w:val="24"/>
          <w:szCs w:val="24"/>
        </w:rPr>
        <w:t>:</w:t>
      </w:r>
    </w:p>
    <w:p w14:paraId="2055721A" w14:textId="405419E4" w:rsidR="004C5DC0" w:rsidRPr="004C5DC0" w:rsidRDefault="00D6178E" w:rsidP="004C5DC0">
      <w:pPr>
        <w:pStyle w:val="ListParagraph"/>
        <w:numPr>
          <w:ilvl w:val="0"/>
          <w:numId w:val="36"/>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rPr>
      </w:pPr>
      <w:proofErr w:type="spellStart"/>
      <w:r>
        <w:rPr>
          <w:rFonts w:ascii="Times New Roman" w:hAnsi="Times New Roman"/>
          <w:sz w:val="24"/>
          <w:szCs w:val="24"/>
        </w:rPr>
        <w:t>Formularul</w:t>
      </w:r>
      <w:proofErr w:type="spellEnd"/>
      <w:r>
        <w:rPr>
          <w:rFonts w:ascii="Times New Roman" w:hAnsi="Times New Roman"/>
          <w:sz w:val="24"/>
          <w:szCs w:val="24"/>
        </w:rPr>
        <w:t xml:space="preserve"> de </w:t>
      </w:r>
      <w:proofErr w:type="spellStart"/>
      <w:r>
        <w:rPr>
          <w:rFonts w:ascii="Times New Roman" w:hAnsi="Times New Roman"/>
          <w:sz w:val="24"/>
          <w:szCs w:val="24"/>
        </w:rPr>
        <w:t>cerere</w:t>
      </w:r>
      <w:proofErr w:type="spellEnd"/>
      <w:r>
        <w:rPr>
          <w:rFonts w:ascii="Times New Roman" w:hAnsi="Times New Roman"/>
          <w:sz w:val="24"/>
          <w:szCs w:val="24"/>
        </w:rPr>
        <w:t xml:space="preserve"> </w:t>
      </w:r>
      <w:r w:rsidR="008A711E">
        <w:rPr>
          <w:rFonts w:ascii="Times New Roman" w:hAnsi="Times New Roman"/>
          <w:sz w:val="24"/>
          <w:szCs w:val="24"/>
        </w:rPr>
        <w:t>(</w:t>
      </w:r>
      <w:r>
        <w:rPr>
          <w:rFonts w:ascii="Times New Roman" w:hAnsi="Times New Roman"/>
          <w:sz w:val="24"/>
          <w:szCs w:val="24"/>
        </w:rPr>
        <w:t xml:space="preserve">document word </w:t>
      </w:r>
      <w:proofErr w:type="spellStart"/>
      <w:r>
        <w:rPr>
          <w:rFonts w:ascii="Times New Roman" w:hAnsi="Times New Roman"/>
          <w:sz w:val="24"/>
          <w:szCs w:val="24"/>
        </w:rPr>
        <w:t>descărcat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comletat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prezentat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versiune</w:t>
      </w:r>
      <w:proofErr w:type="spellEnd"/>
      <w:r>
        <w:rPr>
          <w:rFonts w:ascii="Times New Roman" w:hAnsi="Times New Roman"/>
          <w:sz w:val="24"/>
          <w:szCs w:val="24"/>
        </w:rPr>
        <w:t xml:space="preserve"> </w:t>
      </w:r>
      <w:proofErr w:type="spellStart"/>
      <w:r>
        <w:rPr>
          <w:rFonts w:ascii="Times New Roman" w:hAnsi="Times New Roman"/>
          <w:sz w:val="24"/>
          <w:szCs w:val="24"/>
        </w:rPr>
        <w:t>imprimată</w:t>
      </w:r>
      <w:proofErr w:type="spellEnd"/>
      <w:r w:rsidR="004C5DC0">
        <w:rPr>
          <w:rFonts w:ascii="Times New Roman" w:hAnsi="Times New Roman"/>
          <w:sz w:val="24"/>
          <w:szCs w:val="24"/>
        </w:rPr>
        <w:t>);</w:t>
      </w:r>
    </w:p>
    <w:p w14:paraId="53D62FFC" w14:textId="77777777" w:rsidR="00D6178E" w:rsidRPr="00D6178E" w:rsidRDefault="00D6178E" w:rsidP="00D6178E">
      <w:pPr>
        <w:pStyle w:val="ListParagraph"/>
        <w:numPr>
          <w:ilvl w:val="0"/>
          <w:numId w:val="36"/>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rPr>
      </w:pPr>
      <w:proofErr w:type="spellStart"/>
      <w:r w:rsidRPr="00D6178E">
        <w:rPr>
          <w:rFonts w:ascii="Times New Roman" w:hAnsi="Times New Roman"/>
          <w:sz w:val="24"/>
          <w:szCs w:val="24"/>
        </w:rPr>
        <w:t>Copie</w:t>
      </w:r>
      <w:proofErr w:type="spellEnd"/>
      <w:r w:rsidRPr="00D6178E">
        <w:rPr>
          <w:rFonts w:ascii="Times New Roman" w:hAnsi="Times New Roman"/>
          <w:sz w:val="24"/>
          <w:szCs w:val="24"/>
        </w:rPr>
        <w:t xml:space="preserve"> a </w:t>
      </w:r>
      <w:proofErr w:type="spellStart"/>
      <w:r w:rsidRPr="00D6178E">
        <w:rPr>
          <w:rFonts w:ascii="Times New Roman" w:hAnsi="Times New Roman"/>
          <w:sz w:val="24"/>
          <w:szCs w:val="24"/>
        </w:rPr>
        <w:t>statutului</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organizației</w:t>
      </w:r>
      <w:proofErr w:type="spellEnd"/>
    </w:p>
    <w:p w14:paraId="5AFBB03C" w14:textId="7264D8AE" w:rsidR="00D6178E" w:rsidRPr="00D6178E" w:rsidRDefault="00D6178E" w:rsidP="00D6178E">
      <w:pPr>
        <w:pStyle w:val="ListParagraph"/>
        <w:numPr>
          <w:ilvl w:val="0"/>
          <w:numId w:val="36"/>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rPr>
      </w:pPr>
      <w:proofErr w:type="spellStart"/>
      <w:r w:rsidRPr="00D6178E">
        <w:rPr>
          <w:rFonts w:ascii="Times New Roman" w:hAnsi="Times New Roman"/>
          <w:sz w:val="24"/>
          <w:szCs w:val="24"/>
        </w:rPr>
        <w:t>Situațiile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financiare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anuale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pentru</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anul</w:t>
      </w:r>
      <w:proofErr w:type="spellEnd"/>
      <w:r w:rsidRPr="00D6178E">
        <w:rPr>
          <w:rFonts w:ascii="Times New Roman" w:hAnsi="Times New Roman"/>
          <w:sz w:val="24"/>
          <w:szCs w:val="24"/>
        </w:rPr>
        <w:t xml:space="preserve"> 2017</w:t>
      </w:r>
    </w:p>
    <w:p w14:paraId="04A4D7E6" w14:textId="21D96F18" w:rsidR="00D6178E" w:rsidRPr="00D6178E" w:rsidRDefault="00D6178E" w:rsidP="00D6178E">
      <w:pPr>
        <w:pStyle w:val="ListParagraph"/>
        <w:numPr>
          <w:ilvl w:val="0"/>
          <w:numId w:val="36"/>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rPr>
      </w:pPr>
      <w:proofErr w:type="spellStart"/>
      <w:r w:rsidRPr="00D6178E">
        <w:rPr>
          <w:rFonts w:ascii="Times New Roman" w:hAnsi="Times New Roman"/>
          <w:sz w:val="24"/>
          <w:szCs w:val="24"/>
        </w:rPr>
        <w:t>Certificat</w:t>
      </w:r>
      <w:proofErr w:type="spellEnd"/>
      <w:r w:rsidRPr="00D6178E">
        <w:rPr>
          <w:rFonts w:ascii="Times New Roman" w:hAnsi="Times New Roman"/>
          <w:sz w:val="24"/>
          <w:szCs w:val="24"/>
        </w:rPr>
        <w:t xml:space="preserve"> de la </w:t>
      </w:r>
      <w:proofErr w:type="spellStart"/>
      <w:r w:rsidRPr="00D6178E">
        <w:rPr>
          <w:rFonts w:ascii="Times New Roman" w:hAnsi="Times New Roman"/>
          <w:sz w:val="24"/>
          <w:szCs w:val="24"/>
        </w:rPr>
        <w:t>Inspectoratul</w:t>
      </w:r>
      <w:proofErr w:type="spellEnd"/>
      <w:r w:rsidRPr="00D6178E">
        <w:rPr>
          <w:rFonts w:ascii="Times New Roman" w:hAnsi="Times New Roman"/>
          <w:sz w:val="24"/>
          <w:szCs w:val="24"/>
        </w:rPr>
        <w:t xml:space="preserve"> Fiscal de Stat </w:t>
      </w:r>
      <w:proofErr w:type="spellStart"/>
      <w:r w:rsidRPr="00D6178E">
        <w:rPr>
          <w:rFonts w:ascii="Times New Roman" w:hAnsi="Times New Roman"/>
          <w:sz w:val="24"/>
          <w:szCs w:val="24"/>
        </w:rPr>
        <w:t>privind</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lipsa</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sau</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existența</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impozitelor</w:t>
      </w:r>
      <w:proofErr w:type="spellEnd"/>
      <w:r w:rsidRPr="00D6178E">
        <w:rPr>
          <w:rFonts w:ascii="Times New Roman" w:hAnsi="Times New Roman"/>
          <w:sz w:val="24"/>
          <w:szCs w:val="24"/>
        </w:rPr>
        <w:t xml:space="preserve"> restante la </w:t>
      </w:r>
      <w:proofErr w:type="spellStart"/>
      <w:r w:rsidRPr="00D6178E">
        <w:rPr>
          <w:rFonts w:ascii="Times New Roman" w:hAnsi="Times New Roman"/>
          <w:sz w:val="24"/>
          <w:szCs w:val="24"/>
        </w:rPr>
        <w:t>bugetul</w:t>
      </w:r>
      <w:proofErr w:type="spellEnd"/>
      <w:r w:rsidRPr="00D6178E">
        <w:rPr>
          <w:rFonts w:ascii="Times New Roman" w:hAnsi="Times New Roman"/>
          <w:sz w:val="24"/>
          <w:szCs w:val="24"/>
        </w:rPr>
        <w:t xml:space="preserve"> public </w:t>
      </w:r>
      <w:proofErr w:type="spellStart"/>
      <w:r w:rsidRPr="00D6178E">
        <w:rPr>
          <w:rFonts w:ascii="Times New Roman" w:hAnsi="Times New Roman"/>
          <w:sz w:val="24"/>
          <w:szCs w:val="24"/>
        </w:rPr>
        <w:t>național</w:t>
      </w:r>
      <w:proofErr w:type="spellEnd"/>
    </w:p>
    <w:p w14:paraId="0B25F6E9" w14:textId="4FCA84B3" w:rsidR="004C5DC0" w:rsidRPr="008C1B20" w:rsidRDefault="00D6178E" w:rsidP="004C5DC0">
      <w:pPr>
        <w:pStyle w:val="ListParagraph"/>
        <w:numPr>
          <w:ilvl w:val="0"/>
          <w:numId w:val="36"/>
        </w:numPr>
        <w:pBdr>
          <w:top w:val="single" w:sz="4" w:space="1" w:color="auto"/>
          <w:left w:val="single" w:sz="4" w:space="4" w:color="auto"/>
          <w:bottom w:val="single" w:sz="4" w:space="1" w:color="auto"/>
          <w:right w:val="single" w:sz="4" w:space="4" w:color="auto"/>
        </w:pBdr>
        <w:tabs>
          <w:tab w:val="left" w:pos="3948"/>
        </w:tabs>
        <w:jc w:val="both"/>
        <w:rPr>
          <w:rFonts w:ascii="Times New Roman" w:hAnsi="Times New Roman"/>
          <w:sz w:val="24"/>
          <w:szCs w:val="24"/>
        </w:rPr>
      </w:pPr>
      <w:r w:rsidRPr="00D6178E">
        <w:rPr>
          <w:rFonts w:ascii="Times New Roman" w:hAnsi="Times New Roman"/>
          <w:sz w:val="24"/>
          <w:szCs w:val="24"/>
        </w:rPr>
        <w:t xml:space="preserve">Extras din </w:t>
      </w:r>
      <w:proofErr w:type="spellStart"/>
      <w:r w:rsidRPr="00D6178E">
        <w:rPr>
          <w:rFonts w:ascii="Times New Roman" w:hAnsi="Times New Roman"/>
          <w:sz w:val="24"/>
          <w:szCs w:val="24"/>
        </w:rPr>
        <w:t>Registrul</w:t>
      </w:r>
      <w:proofErr w:type="spellEnd"/>
      <w:r w:rsidRPr="00D6178E">
        <w:rPr>
          <w:rFonts w:ascii="Times New Roman" w:hAnsi="Times New Roman"/>
          <w:sz w:val="24"/>
          <w:szCs w:val="24"/>
        </w:rPr>
        <w:t xml:space="preserve"> de stat </w:t>
      </w:r>
      <w:proofErr w:type="spellStart"/>
      <w:r w:rsidRPr="00D6178E">
        <w:rPr>
          <w:rFonts w:ascii="Times New Roman" w:hAnsi="Times New Roman"/>
          <w:sz w:val="24"/>
          <w:szCs w:val="24"/>
        </w:rPr>
        <w:t>eliberat</w:t>
      </w:r>
      <w:proofErr w:type="spellEnd"/>
      <w:r w:rsidRPr="00D6178E">
        <w:rPr>
          <w:rFonts w:ascii="Times New Roman" w:hAnsi="Times New Roman"/>
          <w:sz w:val="24"/>
          <w:szCs w:val="24"/>
        </w:rPr>
        <w:t xml:space="preserve"> de </w:t>
      </w:r>
      <w:proofErr w:type="spellStart"/>
      <w:r w:rsidRPr="00D6178E">
        <w:rPr>
          <w:rFonts w:ascii="Times New Roman" w:hAnsi="Times New Roman"/>
          <w:sz w:val="24"/>
          <w:szCs w:val="24"/>
        </w:rPr>
        <w:t>Agenția</w:t>
      </w:r>
      <w:proofErr w:type="spellEnd"/>
      <w:r w:rsidRPr="00D6178E">
        <w:rPr>
          <w:rFonts w:ascii="Times New Roman" w:hAnsi="Times New Roman"/>
          <w:sz w:val="24"/>
          <w:szCs w:val="24"/>
        </w:rPr>
        <w:t xml:space="preserve"> de </w:t>
      </w:r>
      <w:proofErr w:type="spellStart"/>
      <w:r w:rsidRPr="00D6178E">
        <w:rPr>
          <w:rFonts w:ascii="Times New Roman" w:hAnsi="Times New Roman"/>
          <w:sz w:val="24"/>
          <w:szCs w:val="24"/>
        </w:rPr>
        <w:t>Servicii</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Publice</w:t>
      </w:r>
      <w:proofErr w:type="spellEnd"/>
      <w:r w:rsidRPr="00D6178E">
        <w:rPr>
          <w:rFonts w:ascii="Times New Roman" w:hAnsi="Times New Roman"/>
          <w:sz w:val="24"/>
          <w:szCs w:val="24"/>
        </w:rPr>
        <w:t xml:space="preserve"> cu </w:t>
      </w:r>
      <w:proofErr w:type="spellStart"/>
      <w:r w:rsidRPr="00D6178E">
        <w:rPr>
          <w:rFonts w:ascii="Times New Roman" w:hAnsi="Times New Roman"/>
          <w:sz w:val="24"/>
          <w:szCs w:val="24"/>
        </w:rPr>
        <w:t>privire</w:t>
      </w:r>
      <w:proofErr w:type="spellEnd"/>
      <w:r w:rsidRPr="00D6178E">
        <w:rPr>
          <w:rFonts w:ascii="Times New Roman" w:hAnsi="Times New Roman"/>
          <w:sz w:val="24"/>
          <w:szCs w:val="24"/>
        </w:rPr>
        <w:t xml:space="preserve"> la </w:t>
      </w:r>
      <w:proofErr w:type="spellStart"/>
      <w:r w:rsidRPr="00D6178E">
        <w:rPr>
          <w:rFonts w:ascii="Times New Roman" w:hAnsi="Times New Roman"/>
          <w:sz w:val="24"/>
          <w:szCs w:val="24"/>
        </w:rPr>
        <w:t>starea</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activității</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societății</w:t>
      </w:r>
      <w:proofErr w:type="spellEnd"/>
      <w:r w:rsidR="004C5DC0" w:rsidRPr="00D6178E">
        <w:rPr>
          <w:rFonts w:ascii="Times New Roman" w:hAnsi="Times New Roman"/>
          <w:sz w:val="24"/>
          <w:szCs w:val="24"/>
        </w:rPr>
        <w:t>;</w:t>
      </w:r>
      <w:r w:rsidRPr="008C1B20">
        <w:rPr>
          <w:rFonts w:ascii="Times New Roman" w:hAnsi="Times New Roman"/>
          <w:sz w:val="24"/>
          <w:szCs w:val="24"/>
        </w:rPr>
        <w:t xml:space="preserve"> </w:t>
      </w:r>
    </w:p>
    <w:p w14:paraId="12AC2BFD" w14:textId="77777777" w:rsidR="001D0BFB" w:rsidRDefault="001D0BFB" w:rsidP="003824B8">
      <w:pPr>
        <w:tabs>
          <w:tab w:val="left" w:pos="3948"/>
        </w:tabs>
        <w:jc w:val="both"/>
        <w:rPr>
          <w:rFonts w:ascii="Times New Roman" w:hAnsi="Times New Roman"/>
          <w:b/>
          <w:sz w:val="24"/>
          <w:szCs w:val="24"/>
          <w:lang w:val="en-GB"/>
        </w:rPr>
      </w:pPr>
    </w:p>
    <w:p w14:paraId="3C33DB6A" w14:textId="33C0E06F" w:rsidR="00F30F92" w:rsidRPr="00F30F92" w:rsidRDefault="00E50C88" w:rsidP="003824B8">
      <w:pPr>
        <w:tabs>
          <w:tab w:val="left" w:pos="3948"/>
        </w:tabs>
        <w:jc w:val="both"/>
        <w:rPr>
          <w:rFonts w:ascii="Times New Roman" w:hAnsi="Times New Roman"/>
          <w:b/>
          <w:sz w:val="24"/>
          <w:szCs w:val="24"/>
        </w:rPr>
      </w:pPr>
      <w:r>
        <w:rPr>
          <w:rFonts w:ascii="Times New Roman" w:hAnsi="Times New Roman"/>
          <w:b/>
          <w:sz w:val="24"/>
          <w:szCs w:val="24"/>
        </w:rPr>
        <w:t xml:space="preserve">ALTE </w:t>
      </w:r>
      <w:r w:rsidR="00D6178E">
        <w:rPr>
          <w:rFonts w:ascii="Times New Roman" w:hAnsi="Times New Roman"/>
          <w:b/>
          <w:sz w:val="24"/>
          <w:szCs w:val="24"/>
        </w:rPr>
        <w:t>INFORMAȚII RELEVANTE</w:t>
      </w:r>
      <w:r w:rsidR="00F30F92" w:rsidRPr="00F30F92">
        <w:rPr>
          <w:rFonts w:ascii="Times New Roman" w:hAnsi="Times New Roman"/>
          <w:b/>
          <w:sz w:val="24"/>
          <w:szCs w:val="24"/>
        </w:rPr>
        <w:t>?</w:t>
      </w:r>
    </w:p>
    <w:p w14:paraId="15563E7D" w14:textId="0FEFA1E7" w:rsidR="008C1B20" w:rsidRDefault="00D6178E" w:rsidP="003824B8">
      <w:pPr>
        <w:tabs>
          <w:tab w:val="left" w:pos="3948"/>
        </w:tabs>
        <w:jc w:val="both"/>
        <w:rPr>
          <w:rFonts w:ascii="Times New Roman" w:hAnsi="Times New Roman"/>
          <w:sz w:val="24"/>
          <w:szCs w:val="24"/>
        </w:rPr>
      </w:pPr>
      <w:proofErr w:type="spellStart"/>
      <w:r w:rsidRPr="00D6178E">
        <w:rPr>
          <w:rFonts w:ascii="Times New Roman" w:hAnsi="Times New Roman"/>
          <w:sz w:val="24"/>
          <w:szCs w:val="24"/>
        </w:rPr>
        <w:t>Cererile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vor</w:t>
      </w:r>
      <w:proofErr w:type="spellEnd"/>
      <w:r w:rsidRPr="00D6178E">
        <w:rPr>
          <w:rFonts w:ascii="Times New Roman" w:hAnsi="Times New Roman"/>
          <w:sz w:val="24"/>
          <w:szCs w:val="24"/>
        </w:rPr>
        <w:t xml:space="preserve"> fi </w:t>
      </w:r>
      <w:proofErr w:type="spellStart"/>
      <w:r w:rsidRPr="00D6178E">
        <w:rPr>
          <w:rFonts w:ascii="Times New Roman" w:hAnsi="Times New Roman"/>
          <w:sz w:val="24"/>
          <w:szCs w:val="24"/>
        </w:rPr>
        <w:t>examinate</w:t>
      </w:r>
      <w:proofErr w:type="spellEnd"/>
      <w:r w:rsidRPr="00D6178E">
        <w:rPr>
          <w:rFonts w:ascii="Times New Roman" w:hAnsi="Times New Roman"/>
          <w:sz w:val="24"/>
          <w:szCs w:val="24"/>
        </w:rPr>
        <w:t xml:space="preserve"> de un </w:t>
      </w:r>
      <w:proofErr w:type="spellStart"/>
      <w:r w:rsidRPr="00D6178E">
        <w:rPr>
          <w:rFonts w:ascii="Times New Roman" w:hAnsi="Times New Roman"/>
          <w:sz w:val="24"/>
          <w:szCs w:val="24"/>
        </w:rPr>
        <w:t>Comitet</w:t>
      </w:r>
      <w:proofErr w:type="spellEnd"/>
      <w:r w:rsidRPr="00D6178E">
        <w:rPr>
          <w:rFonts w:ascii="Times New Roman" w:hAnsi="Times New Roman"/>
          <w:sz w:val="24"/>
          <w:szCs w:val="24"/>
        </w:rPr>
        <w:t xml:space="preserve"> de </w:t>
      </w:r>
      <w:proofErr w:type="spellStart"/>
      <w:r w:rsidRPr="00D6178E">
        <w:rPr>
          <w:rFonts w:ascii="Times New Roman" w:hAnsi="Times New Roman"/>
          <w:sz w:val="24"/>
          <w:szCs w:val="24"/>
        </w:rPr>
        <w:t>experți</w:t>
      </w:r>
      <w:proofErr w:type="spellEnd"/>
      <w:r w:rsidRPr="00D6178E">
        <w:rPr>
          <w:rFonts w:ascii="Times New Roman" w:hAnsi="Times New Roman"/>
          <w:sz w:val="24"/>
          <w:szCs w:val="24"/>
        </w:rPr>
        <w:t xml:space="preserve"> de rang </w:t>
      </w:r>
      <w:proofErr w:type="spellStart"/>
      <w:r w:rsidRPr="00D6178E">
        <w:rPr>
          <w:rFonts w:ascii="Times New Roman" w:hAnsi="Times New Roman"/>
          <w:sz w:val="24"/>
          <w:szCs w:val="24"/>
        </w:rPr>
        <w:t>înalt</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în</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luna</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decembrie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și</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toate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companiile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vor</w:t>
      </w:r>
      <w:proofErr w:type="spellEnd"/>
      <w:r w:rsidRPr="00D6178E">
        <w:rPr>
          <w:rFonts w:ascii="Times New Roman" w:hAnsi="Times New Roman"/>
          <w:sz w:val="24"/>
          <w:szCs w:val="24"/>
        </w:rPr>
        <w:t xml:space="preserve"> fi </w:t>
      </w:r>
      <w:proofErr w:type="spellStart"/>
      <w:r w:rsidRPr="00D6178E">
        <w:rPr>
          <w:rFonts w:ascii="Times New Roman" w:hAnsi="Times New Roman"/>
          <w:sz w:val="24"/>
          <w:szCs w:val="24"/>
        </w:rPr>
        <w:t>informate</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dacă</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cererea</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lor</w:t>
      </w:r>
      <w:proofErr w:type="spellEnd"/>
      <w:r w:rsidRPr="00D6178E">
        <w:rPr>
          <w:rFonts w:ascii="Times New Roman" w:hAnsi="Times New Roman"/>
          <w:sz w:val="24"/>
          <w:szCs w:val="24"/>
        </w:rPr>
        <w:t xml:space="preserve"> </w:t>
      </w:r>
      <w:proofErr w:type="gramStart"/>
      <w:r w:rsidRPr="00D6178E">
        <w:rPr>
          <w:rFonts w:ascii="Times New Roman" w:hAnsi="Times New Roman"/>
          <w:sz w:val="24"/>
          <w:szCs w:val="24"/>
        </w:rPr>
        <w:t>a</w:t>
      </w:r>
      <w:proofErr w:type="gramEnd"/>
      <w:r w:rsidRPr="00D6178E">
        <w:rPr>
          <w:rFonts w:ascii="Times New Roman" w:hAnsi="Times New Roman"/>
          <w:sz w:val="24"/>
          <w:szCs w:val="24"/>
        </w:rPr>
        <w:t xml:space="preserve"> </w:t>
      </w:r>
      <w:proofErr w:type="spellStart"/>
      <w:r w:rsidRPr="00D6178E">
        <w:rPr>
          <w:rFonts w:ascii="Times New Roman" w:hAnsi="Times New Roman"/>
          <w:sz w:val="24"/>
          <w:szCs w:val="24"/>
        </w:rPr>
        <w:t>avut</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succes</w:t>
      </w:r>
      <w:proofErr w:type="spellEnd"/>
      <w:r w:rsidRPr="00D6178E">
        <w:rPr>
          <w:rFonts w:ascii="Times New Roman" w:hAnsi="Times New Roman"/>
          <w:sz w:val="24"/>
          <w:szCs w:val="24"/>
        </w:rPr>
        <w:t xml:space="preserve"> </w:t>
      </w:r>
      <w:proofErr w:type="spellStart"/>
      <w:r w:rsidRPr="00D6178E">
        <w:rPr>
          <w:rFonts w:ascii="Times New Roman" w:hAnsi="Times New Roman"/>
          <w:sz w:val="24"/>
          <w:szCs w:val="24"/>
        </w:rPr>
        <w:t>până</w:t>
      </w:r>
      <w:proofErr w:type="spellEnd"/>
      <w:r w:rsidRPr="00D6178E">
        <w:rPr>
          <w:rFonts w:ascii="Times New Roman" w:hAnsi="Times New Roman"/>
          <w:sz w:val="24"/>
          <w:szCs w:val="24"/>
        </w:rPr>
        <w:t xml:space="preserve"> la </w:t>
      </w:r>
      <w:proofErr w:type="spellStart"/>
      <w:r w:rsidR="00F47428">
        <w:rPr>
          <w:rFonts w:ascii="Times New Roman" w:hAnsi="Times New Roman"/>
          <w:sz w:val="24"/>
          <w:szCs w:val="24"/>
        </w:rPr>
        <w:t>sfârșitul</w:t>
      </w:r>
      <w:proofErr w:type="spellEnd"/>
      <w:r w:rsidR="00F47428">
        <w:rPr>
          <w:rFonts w:ascii="Times New Roman" w:hAnsi="Times New Roman"/>
          <w:sz w:val="24"/>
          <w:szCs w:val="24"/>
        </w:rPr>
        <w:t xml:space="preserve"> </w:t>
      </w:r>
      <w:proofErr w:type="spellStart"/>
      <w:r w:rsidR="00F47428">
        <w:rPr>
          <w:rFonts w:ascii="Times New Roman" w:hAnsi="Times New Roman"/>
          <w:sz w:val="24"/>
          <w:szCs w:val="24"/>
        </w:rPr>
        <w:t>lui</w:t>
      </w:r>
      <w:proofErr w:type="spellEnd"/>
      <w:r w:rsidR="00F47428">
        <w:rPr>
          <w:rFonts w:ascii="Times New Roman" w:hAnsi="Times New Roman"/>
          <w:sz w:val="24"/>
          <w:szCs w:val="24"/>
        </w:rPr>
        <w:t xml:space="preserve"> </w:t>
      </w:r>
      <w:proofErr w:type="spellStart"/>
      <w:r w:rsidR="00F47428">
        <w:rPr>
          <w:rFonts w:ascii="Times New Roman" w:hAnsi="Times New Roman"/>
          <w:sz w:val="24"/>
          <w:szCs w:val="24"/>
        </w:rPr>
        <w:t>februarie</w:t>
      </w:r>
      <w:proofErr w:type="spellEnd"/>
      <w:r w:rsidR="00F47428">
        <w:rPr>
          <w:rFonts w:ascii="Times New Roman" w:hAnsi="Times New Roman"/>
          <w:sz w:val="24"/>
          <w:szCs w:val="24"/>
        </w:rPr>
        <w:t>/</w:t>
      </w:r>
      <w:proofErr w:type="spellStart"/>
      <w:r w:rsidR="00F47428">
        <w:rPr>
          <w:rFonts w:ascii="Times New Roman" w:hAnsi="Times New Roman"/>
          <w:sz w:val="24"/>
          <w:szCs w:val="24"/>
        </w:rPr>
        <w:t>martie</w:t>
      </w:r>
      <w:proofErr w:type="spellEnd"/>
      <w:r w:rsidR="00FC1E55">
        <w:rPr>
          <w:rFonts w:ascii="Times New Roman" w:hAnsi="Times New Roman"/>
          <w:sz w:val="24"/>
          <w:szCs w:val="24"/>
        </w:rPr>
        <w:t xml:space="preserve"> 2019.</w:t>
      </w:r>
    </w:p>
    <w:p w14:paraId="28A80EF6" w14:textId="77777777" w:rsidR="008C1B20" w:rsidRDefault="008C1B20" w:rsidP="003824B8">
      <w:pPr>
        <w:tabs>
          <w:tab w:val="left" w:pos="3948"/>
        </w:tabs>
        <w:jc w:val="both"/>
        <w:rPr>
          <w:rFonts w:ascii="Times New Roman" w:hAnsi="Times New Roman"/>
          <w:sz w:val="24"/>
          <w:szCs w:val="24"/>
        </w:rPr>
      </w:pPr>
    </w:p>
    <w:p w14:paraId="4866882C" w14:textId="77777777" w:rsidR="001D0BFB" w:rsidRDefault="001D0BFB" w:rsidP="003824B8">
      <w:pPr>
        <w:tabs>
          <w:tab w:val="left" w:pos="3948"/>
        </w:tabs>
        <w:jc w:val="both"/>
        <w:rPr>
          <w:rFonts w:ascii="Times New Roman" w:hAnsi="Times New Roman"/>
          <w:b/>
          <w:sz w:val="24"/>
          <w:szCs w:val="24"/>
        </w:rPr>
      </w:pPr>
      <w:proofErr w:type="spellStart"/>
      <w:r>
        <w:rPr>
          <w:rFonts w:ascii="Times New Roman" w:hAnsi="Times New Roman"/>
          <w:b/>
          <w:sz w:val="24"/>
          <w:szCs w:val="24"/>
        </w:rPr>
        <w:t>Echipa</w:t>
      </w:r>
      <w:proofErr w:type="spellEnd"/>
      <w:r>
        <w:rPr>
          <w:rFonts w:ascii="Times New Roman" w:hAnsi="Times New Roman"/>
          <w:b/>
          <w:sz w:val="24"/>
          <w:szCs w:val="24"/>
        </w:rPr>
        <w:t xml:space="preserve"> </w:t>
      </w:r>
      <w:proofErr w:type="spellStart"/>
      <w:r>
        <w:rPr>
          <w:rFonts w:ascii="Times New Roman" w:hAnsi="Times New Roman"/>
          <w:b/>
          <w:sz w:val="24"/>
          <w:szCs w:val="24"/>
        </w:rPr>
        <w:t>Priectului</w:t>
      </w:r>
      <w:proofErr w:type="spellEnd"/>
      <w:r>
        <w:rPr>
          <w:rFonts w:ascii="Times New Roman" w:hAnsi="Times New Roman"/>
          <w:b/>
          <w:sz w:val="24"/>
          <w:szCs w:val="24"/>
        </w:rPr>
        <w:t xml:space="preserve"> </w:t>
      </w:r>
      <w:r w:rsidR="00320607">
        <w:rPr>
          <w:rFonts w:ascii="Times New Roman" w:hAnsi="Times New Roman"/>
          <w:b/>
          <w:sz w:val="24"/>
          <w:szCs w:val="24"/>
        </w:rPr>
        <w:t xml:space="preserve">QI </w:t>
      </w:r>
      <w:r w:rsidR="00692F22" w:rsidRPr="00692F22">
        <w:rPr>
          <w:rFonts w:ascii="Times New Roman" w:hAnsi="Times New Roman"/>
          <w:b/>
          <w:sz w:val="24"/>
          <w:szCs w:val="24"/>
        </w:rPr>
        <w:t xml:space="preserve">DCFTA </w:t>
      </w:r>
      <w:bookmarkStart w:id="0" w:name="_GoBack"/>
      <w:bookmarkEnd w:id="0"/>
    </w:p>
    <w:p w14:paraId="7B74AA7E" w14:textId="1B406A4B" w:rsidR="00692F22" w:rsidRPr="005C71CF" w:rsidRDefault="00692F22" w:rsidP="003824B8">
      <w:pPr>
        <w:tabs>
          <w:tab w:val="left" w:pos="3948"/>
        </w:tabs>
        <w:jc w:val="both"/>
        <w:rPr>
          <w:rFonts w:ascii="Times New Roman" w:hAnsi="Times New Roman"/>
          <w:sz w:val="24"/>
          <w:szCs w:val="24"/>
        </w:rPr>
      </w:pPr>
    </w:p>
    <w:sectPr w:rsidR="00692F22" w:rsidRPr="005C71CF" w:rsidSect="00F5230D">
      <w:headerReference w:type="default" r:id="rId18"/>
      <w:footerReference w:type="default" r:id="rId19"/>
      <w:pgSz w:w="12240" w:h="15840"/>
      <w:pgMar w:top="1526" w:right="1041" w:bottom="851" w:left="1276"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D5A44" w14:textId="77777777" w:rsidR="00B835D3" w:rsidRDefault="00B835D3" w:rsidP="00C56C6C">
      <w:pPr>
        <w:spacing w:after="0" w:line="240" w:lineRule="auto"/>
      </w:pPr>
      <w:r>
        <w:separator/>
      </w:r>
    </w:p>
  </w:endnote>
  <w:endnote w:type="continuationSeparator" w:id="0">
    <w:p w14:paraId="558C6A9D" w14:textId="77777777" w:rsidR="00B835D3" w:rsidRDefault="00B835D3" w:rsidP="00C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166313"/>
      <w:docPartObj>
        <w:docPartGallery w:val="Page Numbers (Bottom of Page)"/>
        <w:docPartUnique/>
      </w:docPartObj>
    </w:sdtPr>
    <w:sdtEndPr/>
    <w:sdtContent>
      <w:p w14:paraId="6F5E443A" w14:textId="77777777" w:rsidR="00A46656" w:rsidRDefault="00BC0FA1">
        <w:pPr>
          <w:pStyle w:val="Footer"/>
          <w:jc w:val="right"/>
        </w:pPr>
        <w:r>
          <w:fldChar w:fldCharType="begin"/>
        </w:r>
        <w:r>
          <w:instrText xml:space="preserve"> PAGE   \* MERGEFORMAT </w:instrText>
        </w:r>
        <w:r>
          <w:fldChar w:fldCharType="separate"/>
        </w:r>
        <w:r w:rsidR="00F47428">
          <w:rPr>
            <w:noProof/>
          </w:rPr>
          <w:t>5</w:t>
        </w:r>
        <w:r>
          <w:rPr>
            <w:noProof/>
          </w:rPr>
          <w:fldChar w:fldCharType="end"/>
        </w:r>
      </w:p>
    </w:sdtContent>
  </w:sdt>
  <w:p w14:paraId="0E6C5C22" w14:textId="77777777" w:rsidR="00A46656" w:rsidRDefault="00A46656" w:rsidP="0002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26E4" w14:textId="77777777" w:rsidR="00B835D3" w:rsidRDefault="00B835D3" w:rsidP="00C56C6C">
      <w:pPr>
        <w:spacing w:after="0" w:line="240" w:lineRule="auto"/>
      </w:pPr>
      <w:r>
        <w:separator/>
      </w:r>
    </w:p>
  </w:footnote>
  <w:footnote w:type="continuationSeparator" w:id="0">
    <w:p w14:paraId="6C089EB5" w14:textId="77777777" w:rsidR="00B835D3" w:rsidRDefault="00B835D3" w:rsidP="00C56C6C">
      <w:pPr>
        <w:spacing w:after="0" w:line="240" w:lineRule="auto"/>
      </w:pPr>
      <w:r>
        <w:continuationSeparator/>
      </w:r>
    </w:p>
  </w:footnote>
  <w:footnote w:id="1">
    <w:p w14:paraId="4F32B4CF" w14:textId="2B03E67A" w:rsidR="0039612A" w:rsidRPr="0039612A" w:rsidRDefault="0039612A">
      <w:pPr>
        <w:pStyle w:val="FootnoteText"/>
        <w:rPr>
          <w:lang w:val="ro-RO"/>
        </w:rPr>
      </w:pPr>
      <w:r>
        <w:rPr>
          <w:rStyle w:val="FootnoteReference"/>
        </w:rPr>
        <w:footnoteRef/>
      </w:r>
      <w:r>
        <w:t xml:space="preserve"> </w:t>
      </w:r>
      <w:r>
        <w:rPr>
          <w:lang w:val="ro-RO"/>
        </w:rPr>
        <w:t>Sunt listate în ordine alfabetică in sursa originală adică în versiunea engleză a acestui anunț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9" w:type="dxa"/>
      <w:tblInd w:w="-176" w:type="dxa"/>
      <w:tblBorders>
        <w:bottom w:val="single" w:sz="4" w:space="0" w:color="auto"/>
      </w:tblBorders>
      <w:tblLook w:val="04A0" w:firstRow="1" w:lastRow="0" w:firstColumn="1" w:lastColumn="0" w:noHBand="0" w:noVBand="1"/>
    </w:tblPr>
    <w:tblGrid>
      <w:gridCol w:w="2411"/>
      <w:gridCol w:w="4583"/>
      <w:gridCol w:w="3355"/>
    </w:tblGrid>
    <w:tr w:rsidR="00A46656" w:rsidRPr="00B742DF" w14:paraId="3B24A74B" w14:textId="77777777" w:rsidTr="00A318D0">
      <w:tc>
        <w:tcPr>
          <w:tcW w:w="2411" w:type="dxa"/>
        </w:tcPr>
        <w:p w14:paraId="2481778D" w14:textId="77777777" w:rsidR="00A46656" w:rsidRPr="00B742DF" w:rsidRDefault="00A46656" w:rsidP="00D004A7">
          <w:pPr>
            <w:pStyle w:val="Header"/>
            <w:rPr>
              <w:rFonts w:ascii="Arial" w:hAnsi="Arial" w:cs="Arial"/>
              <w:szCs w:val="12"/>
            </w:rPr>
          </w:pPr>
          <w:r>
            <w:rPr>
              <w:rFonts w:ascii="Arial" w:hAnsi="Arial" w:cs="Arial"/>
              <w:noProof/>
              <w:szCs w:val="12"/>
            </w:rPr>
            <w:drawing>
              <wp:inline distT="0" distB="0" distL="0" distR="0" wp14:anchorId="6A04171E" wp14:editId="39F7D408">
                <wp:extent cx="1057275" cy="704850"/>
                <wp:effectExtent l="19050" t="0" r="9525" b="0"/>
                <wp:docPr id="1" name="Picture 1" descr="D:\Downloads\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flag_yellow_high.jpg"/>
                        <pic:cNvPicPr>
                          <a:picLocks noChangeAspect="1" noChangeArrowheads="1"/>
                        </pic:cNvPicPr>
                      </pic:nvPicPr>
                      <pic:blipFill>
                        <a:blip r:embed="rId1"/>
                        <a:srcRect/>
                        <a:stretch>
                          <a:fillRect/>
                        </a:stretch>
                      </pic:blipFill>
                      <pic:spPr bwMode="auto">
                        <a:xfrm>
                          <a:off x="0" y="0"/>
                          <a:ext cx="1057275" cy="704850"/>
                        </a:xfrm>
                        <a:prstGeom prst="rect">
                          <a:avLst/>
                        </a:prstGeom>
                        <a:noFill/>
                        <a:ln w="9525">
                          <a:noFill/>
                          <a:miter lim="800000"/>
                          <a:headEnd/>
                          <a:tailEnd/>
                        </a:ln>
                      </pic:spPr>
                    </pic:pic>
                  </a:graphicData>
                </a:graphic>
              </wp:inline>
            </w:drawing>
          </w:r>
        </w:p>
        <w:p w14:paraId="15D42B5A" w14:textId="77777777" w:rsidR="00A46656" w:rsidRPr="0017526D" w:rsidRDefault="00A46656" w:rsidP="00D51411">
          <w:pPr>
            <w:spacing w:after="0" w:line="240" w:lineRule="auto"/>
            <w:ind w:left="86"/>
            <w:rPr>
              <w:rFonts w:ascii="Arial" w:hAnsi="Arial" w:cs="Arial"/>
              <w:sz w:val="18"/>
              <w:szCs w:val="18"/>
            </w:rPr>
          </w:pPr>
          <w:r w:rsidRPr="0017526D">
            <w:rPr>
              <w:rFonts w:ascii="Arial" w:hAnsi="Arial" w:cs="Arial"/>
              <w:sz w:val="18"/>
              <w:szCs w:val="18"/>
            </w:rPr>
            <w:t xml:space="preserve">This project is </w:t>
          </w:r>
        </w:p>
        <w:p w14:paraId="078FC7FB" w14:textId="77777777" w:rsidR="00A46656" w:rsidRPr="00B742DF" w:rsidRDefault="00A46656" w:rsidP="00D51411">
          <w:pPr>
            <w:ind w:left="86"/>
            <w:rPr>
              <w:rFonts w:ascii="Arial" w:hAnsi="Arial" w:cs="Arial"/>
            </w:rPr>
          </w:pPr>
          <w:r w:rsidRPr="0017526D">
            <w:rPr>
              <w:rFonts w:ascii="Arial" w:hAnsi="Arial" w:cs="Arial"/>
              <w:sz w:val="18"/>
              <w:szCs w:val="18"/>
            </w:rPr>
            <w:t>funded by the EU</w:t>
          </w:r>
        </w:p>
      </w:tc>
      <w:tc>
        <w:tcPr>
          <w:tcW w:w="4583" w:type="dxa"/>
        </w:tcPr>
        <w:p w14:paraId="31F7A913" w14:textId="77777777" w:rsidR="00A46656" w:rsidRPr="00B742DF" w:rsidRDefault="00A46656" w:rsidP="00043C06">
          <w:pPr>
            <w:spacing w:after="0" w:line="240" w:lineRule="auto"/>
            <w:jc w:val="center"/>
            <w:rPr>
              <w:rFonts w:ascii="Arial" w:hAnsi="Arial" w:cs="Arial"/>
              <w:b/>
              <w:sz w:val="24"/>
              <w:szCs w:val="24"/>
            </w:rPr>
          </w:pPr>
        </w:p>
        <w:p w14:paraId="051DFCEC" w14:textId="77777777" w:rsidR="00A46656" w:rsidRPr="00B742DF" w:rsidRDefault="00A46656" w:rsidP="00043C06">
          <w:pPr>
            <w:spacing w:after="0" w:line="240" w:lineRule="auto"/>
            <w:jc w:val="center"/>
            <w:rPr>
              <w:rFonts w:ascii="Arial" w:hAnsi="Arial" w:cs="Arial"/>
              <w:b/>
              <w:sz w:val="24"/>
              <w:szCs w:val="24"/>
            </w:rPr>
          </w:pPr>
          <w:r>
            <w:rPr>
              <w:rFonts w:ascii="Arial" w:hAnsi="Arial" w:cs="Arial"/>
              <w:b/>
              <w:sz w:val="24"/>
              <w:szCs w:val="24"/>
            </w:rPr>
            <w:t>S</w:t>
          </w:r>
          <w:proofErr w:type="spellStart"/>
          <w:r w:rsidRPr="00A318D0">
            <w:rPr>
              <w:rFonts w:ascii="Arial" w:hAnsi="Arial" w:cs="Arial"/>
              <w:b/>
              <w:sz w:val="24"/>
              <w:szCs w:val="24"/>
              <w:lang w:val="en-GB"/>
            </w:rPr>
            <w:t>upport</w:t>
          </w:r>
          <w:proofErr w:type="spellEnd"/>
          <w:r>
            <w:rPr>
              <w:rFonts w:ascii="Arial" w:hAnsi="Arial" w:cs="Arial"/>
              <w:b/>
              <w:sz w:val="24"/>
              <w:szCs w:val="24"/>
              <w:lang w:val="en-GB"/>
            </w:rPr>
            <w:t xml:space="preserve"> to</w:t>
          </w:r>
          <w:r w:rsidRPr="00A318D0">
            <w:rPr>
              <w:rFonts w:ascii="Arial" w:hAnsi="Arial" w:cs="Arial"/>
              <w:b/>
              <w:sz w:val="24"/>
              <w:szCs w:val="24"/>
              <w:lang w:val="en-GB"/>
            </w:rPr>
            <w:t xml:space="preserve"> Quality Infrastructure Framework </w:t>
          </w:r>
          <w:r>
            <w:rPr>
              <w:rFonts w:ascii="Arial" w:hAnsi="Arial" w:cs="Arial"/>
              <w:b/>
              <w:sz w:val="24"/>
              <w:szCs w:val="24"/>
              <w:lang w:val="en-GB"/>
            </w:rPr>
            <w:t>w</w:t>
          </w:r>
          <w:r w:rsidRPr="00A318D0">
            <w:rPr>
              <w:rFonts w:ascii="Arial" w:hAnsi="Arial" w:cs="Arial"/>
              <w:b/>
              <w:sz w:val="24"/>
              <w:szCs w:val="24"/>
              <w:lang w:val="en-GB"/>
            </w:rPr>
            <w:t xml:space="preserve">ithin </w:t>
          </w:r>
          <w:r>
            <w:rPr>
              <w:rFonts w:ascii="Arial" w:hAnsi="Arial" w:cs="Arial"/>
              <w:b/>
              <w:sz w:val="24"/>
              <w:szCs w:val="24"/>
              <w:lang w:val="en-GB"/>
            </w:rPr>
            <w:t>a</w:t>
          </w:r>
          <w:r w:rsidRPr="00A318D0">
            <w:rPr>
              <w:rFonts w:ascii="Arial" w:hAnsi="Arial" w:cs="Arial"/>
              <w:b/>
              <w:sz w:val="24"/>
              <w:szCs w:val="24"/>
              <w:lang w:val="en-GB"/>
            </w:rPr>
            <w:t xml:space="preserve"> DCFTA </w:t>
          </w:r>
          <w:r>
            <w:rPr>
              <w:rFonts w:ascii="Arial" w:hAnsi="Arial" w:cs="Arial"/>
              <w:b/>
              <w:sz w:val="24"/>
              <w:szCs w:val="24"/>
              <w:lang w:val="en-GB"/>
            </w:rPr>
            <w:t>c</w:t>
          </w:r>
          <w:r w:rsidRPr="00A318D0">
            <w:rPr>
              <w:rFonts w:ascii="Arial" w:hAnsi="Arial" w:cs="Arial"/>
              <w:b/>
              <w:sz w:val="24"/>
              <w:szCs w:val="24"/>
              <w:lang w:val="en-GB"/>
            </w:rPr>
            <w:t xml:space="preserve">ontext </w:t>
          </w:r>
          <w:r>
            <w:rPr>
              <w:rFonts w:ascii="Arial" w:hAnsi="Arial" w:cs="Arial"/>
              <w:b/>
              <w:sz w:val="24"/>
              <w:szCs w:val="24"/>
              <w:lang w:val="en-GB"/>
            </w:rPr>
            <w:t>i</w:t>
          </w:r>
          <w:r w:rsidRPr="00A318D0">
            <w:rPr>
              <w:rFonts w:ascii="Arial" w:hAnsi="Arial" w:cs="Arial"/>
              <w:b/>
              <w:sz w:val="24"/>
              <w:szCs w:val="24"/>
              <w:lang w:val="en-GB"/>
            </w:rPr>
            <w:t xml:space="preserve">n </w:t>
          </w:r>
          <w:r>
            <w:rPr>
              <w:rFonts w:ascii="Arial" w:hAnsi="Arial" w:cs="Arial"/>
              <w:b/>
              <w:sz w:val="24"/>
              <w:szCs w:val="24"/>
              <w:lang w:val="en-GB"/>
            </w:rPr>
            <w:t>t</w:t>
          </w:r>
          <w:r w:rsidRPr="00A318D0">
            <w:rPr>
              <w:rFonts w:ascii="Arial" w:hAnsi="Arial" w:cs="Arial"/>
              <w:b/>
              <w:sz w:val="24"/>
              <w:szCs w:val="24"/>
              <w:lang w:val="en-GB"/>
            </w:rPr>
            <w:t xml:space="preserve">he Republic </w:t>
          </w:r>
          <w:r>
            <w:rPr>
              <w:rFonts w:ascii="Arial" w:hAnsi="Arial" w:cs="Arial"/>
              <w:b/>
              <w:sz w:val="24"/>
              <w:szCs w:val="24"/>
              <w:lang w:val="en-GB"/>
            </w:rPr>
            <w:t>o</w:t>
          </w:r>
          <w:r w:rsidRPr="00A318D0">
            <w:rPr>
              <w:rFonts w:ascii="Arial" w:hAnsi="Arial" w:cs="Arial"/>
              <w:b/>
              <w:sz w:val="24"/>
              <w:szCs w:val="24"/>
              <w:lang w:val="en-GB"/>
            </w:rPr>
            <w:t>f Moldova</w:t>
          </w:r>
        </w:p>
        <w:p w14:paraId="6A7C93FE" w14:textId="77777777" w:rsidR="00A46656" w:rsidRPr="00B742DF" w:rsidRDefault="00A46656" w:rsidP="00D004A7">
          <w:pPr>
            <w:pStyle w:val="Header"/>
            <w:rPr>
              <w:rFonts w:ascii="Arial" w:hAnsi="Arial" w:cs="Arial"/>
              <w:szCs w:val="12"/>
            </w:rPr>
          </w:pPr>
        </w:p>
        <w:p w14:paraId="48466232" w14:textId="77777777" w:rsidR="00A46656" w:rsidRPr="00B742DF" w:rsidRDefault="00A46656" w:rsidP="006703B0">
          <w:pPr>
            <w:jc w:val="center"/>
            <w:rPr>
              <w:rFonts w:ascii="Arial" w:hAnsi="Arial" w:cs="Arial"/>
              <w:sz w:val="18"/>
              <w:szCs w:val="18"/>
            </w:rPr>
          </w:pPr>
          <w:r w:rsidRPr="00ED4A05">
            <w:rPr>
              <w:rFonts w:ascii="Arial" w:hAnsi="Arial" w:cs="Arial"/>
              <w:sz w:val="18"/>
              <w:szCs w:val="18"/>
            </w:rPr>
            <w:t>EuropeAid/138295/DH/SER/MD</w:t>
          </w:r>
        </w:p>
      </w:tc>
      <w:tc>
        <w:tcPr>
          <w:tcW w:w="3355" w:type="dxa"/>
        </w:tcPr>
        <w:p w14:paraId="4F31F9B8" w14:textId="77777777" w:rsidR="00A46656" w:rsidRPr="00B742DF" w:rsidRDefault="00A46656" w:rsidP="00D004A7">
          <w:pPr>
            <w:pStyle w:val="Header"/>
            <w:rPr>
              <w:rFonts w:ascii="Arial" w:hAnsi="Arial" w:cs="Arial"/>
              <w:noProof/>
              <w:sz w:val="16"/>
              <w:szCs w:val="16"/>
            </w:rPr>
          </w:pPr>
        </w:p>
        <w:p w14:paraId="4B45F4B7" w14:textId="77777777" w:rsidR="00A46656" w:rsidRPr="00B742DF" w:rsidRDefault="00A46656" w:rsidP="009430F4">
          <w:pPr>
            <w:pStyle w:val="Header"/>
            <w:jc w:val="right"/>
            <w:rPr>
              <w:rFonts w:ascii="Arial" w:hAnsi="Arial" w:cs="Arial"/>
              <w:noProof/>
              <w:szCs w:val="12"/>
            </w:rPr>
          </w:pPr>
          <w:r>
            <w:rPr>
              <w:noProof/>
            </w:rPr>
            <w:drawing>
              <wp:inline distT="0" distB="0" distL="0" distR="0" wp14:anchorId="738E1397" wp14:editId="2C927C25">
                <wp:extent cx="1524408" cy="302595"/>
                <wp:effectExtent l="0" t="0" r="0" b="2540"/>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2"/>
                        <a:stretch>
                          <a:fillRect/>
                        </a:stretch>
                      </pic:blipFill>
                      <pic:spPr>
                        <a:xfrm>
                          <a:off x="0" y="0"/>
                          <a:ext cx="1873560" cy="371902"/>
                        </a:xfrm>
                        <a:prstGeom prst="rect">
                          <a:avLst/>
                        </a:prstGeom>
                      </pic:spPr>
                    </pic:pic>
                  </a:graphicData>
                </a:graphic>
              </wp:inline>
            </w:drawing>
          </w:r>
        </w:p>
        <w:p w14:paraId="55C9E765" w14:textId="77777777" w:rsidR="00A46656" w:rsidRPr="00B742DF" w:rsidRDefault="00A46656" w:rsidP="00D004A7">
          <w:pPr>
            <w:pStyle w:val="Header"/>
            <w:rPr>
              <w:rFonts w:ascii="Arial" w:hAnsi="Arial" w:cs="Arial"/>
              <w:sz w:val="16"/>
              <w:szCs w:val="16"/>
            </w:rPr>
          </w:pPr>
        </w:p>
        <w:p w14:paraId="3DBF0281" w14:textId="77777777" w:rsidR="00A46656" w:rsidRDefault="00A46656" w:rsidP="006703B0">
          <w:pPr>
            <w:spacing w:after="0" w:line="240" w:lineRule="auto"/>
            <w:jc w:val="right"/>
            <w:rPr>
              <w:rFonts w:ascii="Arial" w:hAnsi="Arial" w:cs="Arial"/>
              <w:sz w:val="18"/>
              <w:szCs w:val="18"/>
            </w:rPr>
          </w:pPr>
          <w:r w:rsidRPr="0017526D">
            <w:rPr>
              <w:rFonts w:ascii="Arial" w:hAnsi="Arial" w:cs="Arial"/>
              <w:sz w:val="18"/>
              <w:szCs w:val="18"/>
            </w:rPr>
            <w:t>This project is implemented by</w:t>
          </w:r>
        </w:p>
        <w:p w14:paraId="63CFEF85" w14:textId="77777777" w:rsidR="00A46656" w:rsidRPr="0017526D" w:rsidRDefault="00A46656" w:rsidP="006703B0">
          <w:pPr>
            <w:spacing w:after="0" w:line="240" w:lineRule="auto"/>
            <w:jc w:val="right"/>
            <w:rPr>
              <w:rFonts w:ascii="Arial" w:hAnsi="Arial" w:cs="Arial"/>
              <w:sz w:val="18"/>
              <w:szCs w:val="18"/>
            </w:rPr>
          </w:pPr>
          <w:r w:rsidRPr="00A318D0">
            <w:rPr>
              <w:rFonts w:ascii="Arial" w:hAnsi="Arial" w:cs="Arial"/>
              <w:b/>
              <w:sz w:val="18"/>
              <w:szCs w:val="18"/>
              <w:lang w:val="en-GB"/>
            </w:rPr>
            <w:t>Project Group Italy SRL</w:t>
          </w:r>
        </w:p>
      </w:tc>
    </w:tr>
  </w:tbl>
  <w:p w14:paraId="0832CA42" w14:textId="77777777" w:rsidR="00A46656" w:rsidRPr="006B6722" w:rsidRDefault="00A46656" w:rsidP="006B6722">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C52"/>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C3DCF"/>
    <w:multiLevelType w:val="hybridMultilevel"/>
    <w:tmpl w:val="CA8A902E"/>
    <w:lvl w:ilvl="0" w:tplc="F9168B5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611E9"/>
    <w:multiLevelType w:val="multilevel"/>
    <w:tmpl w:val="9D9AB150"/>
    <w:lvl w:ilvl="0">
      <w:start w:val="10"/>
      <w:numFmt w:val="decimal"/>
      <w:lvlText w:val="%1"/>
      <w:lvlJc w:val="left"/>
      <w:pPr>
        <w:ind w:left="492" w:hanging="492"/>
      </w:pPr>
      <w:rPr>
        <w:rFonts w:hint="default"/>
      </w:rPr>
    </w:lvl>
    <w:lvl w:ilvl="1">
      <w:start w:val="10"/>
      <w:numFmt w:val="decimalZero"/>
      <w:lvlText w:val="%1.%2"/>
      <w:lvlJc w:val="left"/>
      <w:pPr>
        <w:ind w:left="492" w:hanging="49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8B16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D7606E"/>
    <w:multiLevelType w:val="hybridMultilevel"/>
    <w:tmpl w:val="4162AE30"/>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 w15:restartNumberingAfterBreak="0">
    <w:nsid w:val="11AE7509"/>
    <w:multiLevelType w:val="multilevel"/>
    <w:tmpl w:val="6A34BC9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1E5C20"/>
    <w:multiLevelType w:val="hybridMultilevel"/>
    <w:tmpl w:val="FA9C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ECE"/>
    <w:multiLevelType w:val="multilevel"/>
    <w:tmpl w:val="A1AA8BE0"/>
    <w:lvl w:ilvl="0">
      <w:start w:val="10"/>
      <w:numFmt w:val="decimal"/>
      <w:lvlText w:val="%1.0"/>
      <w:lvlJc w:val="left"/>
      <w:pPr>
        <w:ind w:left="492" w:hanging="492"/>
      </w:pPr>
      <w:rPr>
        <w:rFonts w:hint="default"/>
      </w:rPr>
    </w:lvl>
    <w:lvl w:ilvl="1">
      <w:start w:val="1"/>
      <w:numFmt w:val="decimalZero"/>
      <w:lvlText w:val="%1.%2"/>
      <w:lvlJc w:val="left"/>
      <w:pPr>
        <w:ind w:left="1212" w:hanging="49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A206E13"/>
    <w:multiLevelType w:val="hybridMultilevel"/>
    <w:tmpl w:val="5364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61D01"/>
    <w:multiLevelType w:val="hybridMultilevel"/>
    <w:tmpl w:val="EC56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D05C2"/>
    <w:multiLevelType w:val="multilevel"/>
    <w:tmpl w:val="0576F73C"/>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1" w15:restartNumberingAfterBreak="0">
    <w:nsid w:val="2EDC65BE"/>
    <w:multiLevelType w:val="hybridMultilevel"/>
    <w:tmpl w:val="156AFB9A"/>
    <w:lvl w:ilvl="0" w:tplc="5AE2EF9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2AB0506"/>
    <w:multiLevelType w:val="multilevel"/>
    <w:tmpl w:val="F16C47EE"/>
    <w:lvl w:ilvl="0">
      <w:start w:val="3"/>
      <w:numFmt w:val="decimal"/>
      <w:lvlText w:val="%1"/>
      <w:lvlJc w:val="left"/>
      <w:pPr>
        <w:ind w:left="375" w:hanging="375"/>
      </w:pPr>
      <w:rPr>
        <w:rFonts w:hint="default"/>
        <w:b/>
        <w:u w:val="single"/>
      </w:rPr>
    </w:lvl>
    <w:lvl w:ilvl="1">
      <w:start w:val="1"/>
      <w:numFmt w:val="decimal"/>
      <w:lvlText w:val="%1.%2"/>
      <w:lvlJc w:val="left"/>
      <w:pPr>
        <w:ind w:left="735" w:hanging="375"/>
      </w:pPr>
      <w:rPr>
        <w:rFonts w:hint="default"/>
        <w:b/>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13" w15:restartNumberingAfterBreak="0">
    <w:nsid w:val="38740BE3"/>
    <w:multiLevelType w:val="hybridMultilevel"/>
    <w:tmpl w:val="069C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5508F"/>
    <w:multiLevelType w:val="multilevel"/>
    <w:tmpl w:val="5958F574"/>
    <w:lvl w:ilvl="0">
      <w:start w:val="1"/>
      <w:numFmt w:val="decimal"/>
      <w:lvlText w:val="%1."/>
      <w:lvlJc w:val="left"/>
      <w:pPr>
        <w:ind w:left="720" w:hanging="360"/>
      </w:pPr>
      <w:rPr>
        <w:rFonts w:ascii="Times New Roman" w:eastAsia="Calibri" w:hAnsi="Times New Roman" w:cs="Times New Roman" w:hint="default"/>
      </w:rPr>
    </w:lvl>
    <w:lvl w:ilvl="1">
      <w:start w:val="2"/>
      <w:numFmt w:val="decimal"/>
      <w:isLgl/>
      <w:lvlText w:val="%1.%2"/>
      <w:lvlJc w:val="left"/>
      <w:pPr>
        <w:ind w:left="900" w:hanging="54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5" w15:restartNumberingAfterBreak="0">
    <w:nsid w:val="3B794307"/>
    <w:multiLevelType w:val="hybridMultilevel"/>
    <w:tmpl w:val="158ACB8A"/>
    <w:lvl w:ilvl="0" w:tplc="0419000B">
      <w:start w:val="1"/>
      <w:numFmt w:val="bullet"/>
      <w:lvlText w:val=""/>
      <w:lvlJc w:val="left"/>
      <w:pPr>
        <w:ind w:left="3948" w:hanging="360"/>
      </w:pPr>
      <w:rPr>
        <w:rFonts w:ascii="Wingdings" w:hAnsi="Wingdings" w:hint="default"/>
      </w:rPr>
    </w:lvl>
    <w:lvl w:ilvl="1" w:tplc="04190003" w:tentative="1">
      <w:start w:val="1"/>
      <w:numFmt w:val="bullet"/>
      <w:lvlText w:val="o"/>
      <w:lvlJc w:val="left"/>
      <w:pPr>
        <w:ind w:left="4668" w:hanging="360"/>
      </w:pPr>
      <w:rPr>
        <w:rFonts w:ascii="Courier New" w:hAnsi="Courier New" w:cs="Courier New" w:hint="default"/>
      </w:rPr>
    </w:lvl>
    <w:lvl w:ilvl="2" w:tplc="04190005" w:tentative="1">
      <w:start w:val="1"/>
      <w:numFmt w:val="bullet"/>
      <w:lvlText w:val=""/>
      <w:lvlJc w:val="left"/>
      <w:pPr>
        <w:ind w:left="5388" w:hanging="360"/>
      </w:pPr>
      <w:rPr>
        <w:rFonts w:ascii="Wingdings" w:hAnsi="Wingdings" w:hint="default"/>
      </w:rPr>
    </w:lvl>
    <w:lvl w:ilvl="3" w:tplc="04190001" w:tentative="1">
      <w:start w:val="1"/>
      <w:numFmt w:val="bullet"/>
      <w:lvlText w:val=""/>
      <w:lvlJc w:val="left"/>
      <w:pPr>
        <w:ind w:left="6108" w:hanging="360"/>
      </w:pPr>
      <w:rPr>
        <w:rFonts w:ascii="Symbol" w:hAnsi="Symbol" w:hint="default"/>
      </w:rPr>
    </w:lvl>
    <w:lvl w:ilvl="4" w:tplc="04190003" w:tentative="1">
      <w:start w:val="1"/>
      <w:numFmt w:val="bullet"/>
      <w:lvlText w:val="o"/>
      <w:lvlJc w:val="left"/>
      <w:pPr>
        <w:ind w:left="6828" w:hanging="360"/>
      </w:pPr>
      <w:rPr>
        <w:rFonts w:ascii="Courier New" w:hAnsi="Courier New" w:cs="Courier New" w:hint="default"/>
      </w:rPr>
    </w:lvl>
    <w:lvl w:ilvl="5" w:tplc="04190005" w:tentative="1">
      <w:start w:val="1"/>
      <w:numFmt w:val="bullet"/>
      <w:lvlText w:val=""/>
      <w:lvlJc w:val="left"/>
      <w:pPr>
        <w:ind w:left="7548" w:hanging="360"/>
      </w:pPr>
      <w:rPr>
        <w:rFonts w:ascii="Wingdings" w:hAnsi="Wingdings" w:hint="default"/>
      </w:rPr>
    </w:lvl>
    <w:lvl w:ilvl="6" w:tplc="04190001" w:tentative="1">
      <w:start w:val="1"/>
      <w:numFmt w:val="bullet"/>
      <w:lvlText w:val=""/>
      <w:lvlJc w:val="left"/>
      <w:pPr>
        <w:ind w:left="8268" w:hanging="360"/>
      </w:pPr>
      <w:rPr>
        <w:rFonts w:ascii="Symbol" w:hAnsi="Symbol" w:hint="default"/>
      </w:rPr>
    </w:lvl>
    <w:lvl w:ilvl="7" w:tplc="04190003" w:tentative="1">
      <w:start w:val="1"/>
      <w:numFmt w:val="bullet"/>
      <w:lvlText w:val="o"/>
      <w:lvlJc w:val="left"/>
      <w:pPr>
        <w:ind w:left="8988" w:hanging="360"/>
      </w:pPr>
      <w:rPr>
        <w:rFonts w:ascii="Courier New" w:hAnsi="Courier New" w:cs="Courier New" w:hint="default"/>
      </w:rPr>
    </w:lvl>
    <w:lvl w:ilvl="8" w:tplc="04190005" w:tentative="1">
      <w:start w:val="1"/>
      <w:numFmt w:val="bullet"/>
      <w:lvlText w:val=""/>
      <w:lvlJc w:val="left"/>
      <w:pPr>
        <w:ind w:left="9708" w:hanging="360"/>
      </w:pPr>
      <w:rPr>
        <w:rFonts w:ascii="Wingdings" w:hAnsi="Wingdings" w:hint="default"/>
      </w:rPr>
    </w:lvl>
  </w:abstractNum>
  <w:abstractNum w:abstractNumId="16" w15:restartNumberingAfterBreak="0">
    <w:nsid w:val="3BF85FD2"/>
    <w:multiLevelType w:val="multilevel"/>
    <w:tmpl w:val="97D2C0EE"/>
    <w:lvl w:ilvl="0">
      <w:start w:val="9"/>
      <w:numFmt w:val="decimal"/>
      <w:lvlText w:val="%1"/>
      <w:lvlJc w:val="left"/>
      <w:pPr>
        <w:ind w:left="384" w:hanging="384"/>
      </w:pPr>
      <w:rPr>
        <w:rFonts w:hint="default"/>
        <w:b/>
      </w:rPr>
    </w:lvl>
    <w:lvl w:ilvl="1">
      <w:start w:val="30"/>
      <w:numFmt w:val="decimalZero"/>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2811A24"/>
    <w:multiLevelType w:val="multilevel"/>
    <w:tmpl w:val="0418001F"/>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b w:val="0"/>
        <w:i w:val="0"/>
      </w:rPr>
    </w:lvl>
    <w:lvl w:ilvl="8">
      <w:start w:val="1"/>
      <w:numFmt w:val="decimal"/>
      <w:lvlText w:val="%1.%2.%3.%4.%5.%6.%7.%8.%9."/>
      <w:lvlJc w:val="left"/>
      <w:pPr>
        <w:ind w:left="4320" w:hanging="1440"/>
      </w:pPr>
      <w:rPr>
        <w:rFonts w:hint="default"/>
        <w:b w:val="0"/>
        <w:i w:val="0"/>
      </w:rPr>
    </w:lvl>
  </w:abstractNum>
  <w:abstractNum w:abstractNumId="18" w15:restartNumberingAfterBreak="0">
    <w:nsid w:val="46FC6B33"/>
    <w:multiLevelType w:val="hybridMultilevel"/>
    <w:tmpl w:val="966C187A"/>
    <w:lvl w:ilvl="0" w:tplc="9E188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85001"/>
    <w:multiLevelType w:val="multilevel"/>
    <w:tmpl w:val="0576F73C"/>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4E3E7128"/>
    <w:multiLevelType w:val="hybridMultilevel"/>
    <w:tmpl w:val="871E3472"/>
    <w:lvl w:ilvl="0" w:tplc="71A40948">
      <w:start w:val="1"/>
      <w:numFmt w:val="decimal"/>
      <w:lvlText w:val="%1."/>
      <w:lvlJc w:val="left"/>
      <w:pPr>
        <w:ind w:left="644" w:hanging="360"/>
      </w:pPr>
      <w:rPr>
        <w:rFonts w:hint="default"/>
        <w:b/>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21" w15:restartNumberingAfterBreak="0">
    <w:nsid w:val="4E6948EC"/>
    <w:multiLevelType w:val="hybridMultilevel"/>
    <w:tmpl w:val="6F045128"/>
    <w:lvl w:ilvl="0" w:tplc="0419000D">
      <w:start w:val="1"/>
      <w:numFmt w:val="bullet"/>
      <w:lvlText w:val=""/>
      <w:lvlJc w:val="left"/>
      <w:pPr>
        <w:ind w:left="3756" w:hanging="360"/>
      </w:pPr>
      <w:rPr>
        <w:rFonts w:ascii="Wingdings" w:hAnsi="Wingdings" w:hint="default"/>
      </w:rPr>
    </w:lvl>
    <w:lvl w:ilvl="1" w:tplc="04190003" w:tentative="1">
      <w:start w:val="1"/>
      <w:numFmt w:val="bullet"/>
      <w:lvlText w:val="o"/>
      <w:lvlJc w:val="left"/>
      <w:pPr>
        <w:ind w:left="4476" w:hanging="360"/>
      </w:pPr>
      <w:rPr>
        <w:rFonts w:ascii="Courier New" w:hAnsi="Courier New" w:cs="Courier New" w:hint="default"/>
      </w:rPr>
    </w:lvl>
    <w:lvl w:ilvl="2" w:tplc="04190005" w:tentative="1">
      <w:start w:val="1"/>
      <w:numFmt w:val="bullet"/>
      <w:lvlText w:val=""/>
      <w:lvlJc w:val="left"/>
      <w:pPr>
        <w:ind w:left="5196" w:hanging="360"/>
      </w:pPr>
      <w:rPr>
        <w:rFonts w:ascii="Wingdings" w:hAnsi="Wingdings" w:hint="default"/>
      </w:rPr>
    </w:lvl>
    <w:lvl w:ilvl="3" w:tplc="04190001" w:tentative="1">
      <w:start w:val="1"/>
      <w:numFmt w:val="bullet"/>
      <w:lvlText w:val=""/>
      <w:lvlJc w:val="left"/>
      <w:pPr>
        <w:ind w:left="5916" w:hanging="360"/>
      </w:pPr>
      <w:rPr>
        <w:rFonts w:ascii="Symbol" w:hAnsi="Symbol" w:hint="default"/>
      </w:rPr>
    </w:lvl>
    <w:lvl w:ilvl="4" w:tplc="04190003" w:tentative="1">
      <w:start w:val="1"/>
      <w:numFmt w:val="bullet"/>
      <w:lvlText w:val="o"/>
      <w:lvlJc w:val="left"/>
      <w:pPr>
        <w:ind w:left="6636" w:hanging="360"/>
      </w:pPr>
      <w:rPr>
        <w:rFonts w:ascii="Courier New" w:hAnsi="Courier New" w:cs="Courier New" w:hint="default"/>
      </w:rPr>
    </w:lvl>
    <w:lvl w:ilvl="5" w:tplc="04190005" w:tentative="1">
      <w:start w:val="1"/>
      <w:numFmt w:val="bullet"/>
      <w:lvlText w:val=""/>
      <w:lvlJc w:val="left"/>
      <w:pPr>
        <w:ind w:left="7356" w:hanging="360"/>
      </w:pPr>
      <w:rPr>
        <w:rFonts w:ascii="Wingdings" w:hAnsi="Wingdings" w:hint="default"/>
      </w:rPr>
    </w:lvl>
    <w:lvl w:ilvl="6" w:tplc="04190001" w:tentative="1">
      <w:start w:val="1"/>
      <w:numFmt w:val="bullet"/>
      <w:lvlText w:val=""/>
      <w:lvlJc w:val="left"/>
      <w:pPr>
        <w:ind w:left="8076" w:hanging="360"/>
      </w:pPr>
      <w:rPr>
        <w:rFonts w:ascii="Symbol" w:hAnsi="Symbol" w:hint="default"/>
      </w:rPr>
    </w:lvl>
    <w:lvl w:ilvl="7" w:tplc="04190003" w:tentative="1">
      <w:start w:val="1"/>
      <w:numFmt w:val="bullet"/>
      <w:lvlText w:val="o"/>
      <w:lvlJc w:val="left"/>
      <w:pPr>
        <w:ind w:left="8796" w:hanging="360"/>
      </w:pPr>
      <w:rPr>
        <w:rFonts w:ascii="Courier New" w:hAnsi="Courier New" w:cs="Courier New" w:hint="default"/>
      </w:rPr>
    </w:lvl>
    <w:lvl w:ilvl="8" w:tplc="04190005" w:tentative="1">
      <w:start w:val="1"/>
      <w:numFmt w:val="bullet"/>
      <w:lvlText w:val=""/>
      <w:lvlJc w:val="left"/>
      <w:pPr>
        <w:ind w:left="9516" w:hanging="360"/>
      </w:pPr>
      <w:rPr>
        <w:rFonts w:ascii="Wingdings" w:hAnsi="Wingdings" w:hint="default"/>
      </w:rPr>
    </w:lvl>
  </w:abstractNum>
  <w:abstractNum w:abstractNumId="22" w15:restartNumberingAfterBreak="0">
    <w:nsid w:val="4F0D6ABA"/>
    <w:multiLevelType w:val="hybridMultilevel"/>
    <w:tmpl w:val="4D62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8010D"/>
    <w:multiLevelType w:val="hybridMultilevel"/>
    <w:tmpl w:val="069C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46994"/>
    <w:multiLevelType w:val="multilevel"/>
    <w:tmpl w:val="9138B590"/>
    <w:lvl w:ilvl="0">
      <w:start w:val="4"/>
      <w:numFmt w:val="decimal"/>
      <w:lvlText w:val="%1"/>
      <w:lvlJc w:val="left"/>
      <w:pPr>
        <w:ind w:left="375" w:hanging="375"/>
      </w:pPr>
      <w:rPr>
        <w:rFonts w:hint="default"/>
        <w:b/>
        <w:u w:val="single"/>
      </w:rPr>
    </w:lvl>
    <w:lvl w:ilvl="1">
      <w:start w:val="1"/>
      <w:numFmt w:val="decimal"/>
      <w:lvlText w:val="%1.%2"/>
      <w:lvlJc w:val="left"/>
      <w:pPr>
        <w:ind w:left="735" w:hanging="375"/>
      </w:pPr>
      <w:rPr>
        <w:rFonts w:hint="default"/>
        <w:b/>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5040" w:hanging="2160"/>
      </w:pPr>
      <w:rPr>
        <w:rFonts w:hint="default"/>
        <w:b/>
        <w:u w:val="single"/>
      </w:rPr>
    </w:lvl>
  </w:abstractNum>
  <w:abstractNum w:abstractNumId="25" w15:restartNumberingAfterBreak="0">
    <w:nsid w:val="5CF90C08"/>
    <w:multiLevelType w:val="hybridMultilevel"/>
    <w:tmpl w:val="B7FCC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676B4B"/>
    <w:multiLevelType w:val="hybridMultilevel"/>
    <w:tmpl w:val="FC4A409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267B9"/>
    <w:multiLevelType w:val="hybridMultilevel"/>
    <w:tmpl w:val="335EE7DE"/>
    <w:lvl w:ilvl="0" w:tplc="84C4CE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0149F"/>
    <w:multiLevelType w:val="hybridMultilevel"/>
    <w:tmpl w:val="AFA6E0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AE473A4"/>
    <w:multiLevelType w:val="hybridMultilevel"/>
    <w:tmpl w:val="069CD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D2708"/>
    <w:multiLevelType w:val="hybridMultilevel"/>
    <w:tmpl w:val="40A6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D2D90"/>
    <w:multiLevelType w:val="multilevel"/>
    <w:tmpl w:val="5DA4D7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B92026"/>
    <w:multiLevelType w:val="hybridMultilevel"/>
    <w:tmpl w:val="A7C48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D2598A"/>
    <w:multiLevelType w:val="hybridMultilevel"/>
    <w:tmpl w:val="9B4632FA"/>
    <w:lvl w:ilvl="0" w:tplc="0419000D">
      <w:start w:val="1"/>
      <w:numFmt w:val="bullet"/>
      <w:lvlText w:val=""/>
      <w:lvlJc w:val="left"/>
      <w:pPr>
        <w:ind w:left="2556" w:hanging="360"/>
      </w:pPr>
      <w:rPr>
        <w:rFonts w:ascii="Wingdings" w:hAnsi="Wingdings" w:hint="default"/>
      </w:rPr>
    </w:lvl>
    <w:lvl w:ilvl="1" w:tplc="04190003" w:tentative="1">
      <w:start w:val="1"/>
      <w:numFmt w:val="bullet"/>
      <w:lvlText w:val="o"/>
      <w:lvlJc w:val="left"/>
      <w:pPr>
        <w:ind w:left="3276" w:hanging="360"/>
      </w:pPr>
      <w:rPr>
        <w:rFonts w:ascii="Courier New" w:hAnsi="Courier New" w:cs="Courier New" w:hint="default"/>
      </w:rPr>
    </w:lvl>
    <w:lvl w:ilvl="2" w:tplc="04190005" w:tentative="1">
      <w:start w:val="1"/>
      <w:numFmt w:val="bullet"/>
      <w:lvlText w:val=""/>
      <w:lvlJc w:val="left"/>
      <w:pPr>
        <w:ind w:left="3996" w:hanging="360"/>
      </w:pPr>
      <w:rPr>
        <w:rFonts w:ascii="Wingdings" w:hAnsi="Wingdings" w:hint="default"/>
      </w:rPr>
    </w:lvl>
    <w:lvl w:ilvl="3" w:tplc="04190001" w:tentative="1">
      <w:start w:val="1"/>
      <w:numFmt w:val="bullet"/>
      <w:lvlText w:val=""/>
      <w:lvlJc w:val="left"/>
      <w:pPr>
        <w:ind w:left="4716" w:hanging="360"/>
      </w:pPr>
      <w:rPr>
        <w:rFonts w:ascii="Symbol" w:hAnsi="Symbol" w:hint="default"/>
      </w:rPr>
    </w:lvl>
    <w:lvl w:ilvl="4" w:tplc="04190003" w:tentative="1">
      <w:start w:val="1"/>
      <w:numFmt w:val="bullet"/>
      <w:lvlText w:val="o"/>
      <w:lvlJc w:val="left"/>
      <w:pPr>
        <w:ind w:left="5436" w:hanging="360"/>
      </w:pPr>
      <w:rPr>
        <w:rFonts w:ascii="Courier New" w:hAnsi="Courier New" w:cs="Courier New" w:hint="default"/>
      </w:rPr>
    </w:lvl>
    <w:lvl w:ilvl="5" w:tplc="04190005" w:tentative="1">
      <w:start w:val="1"/>
      <w:numFmt w:val="bullet"/>
      <w:lvlText w:val=""/>
      <w:lvlJc w:val="left"/>
      <w:pPr>
        <w:ind w:left="6156" w:hanging="360"/>
      </w:pPr>
      <w:rPr>
        <w:rFonts w:ascii="Wingdings" w:hAnsi="Wingdings" w:hint="default"/>
      </w:rPr>
    </w:lvl>
    <w:lvl w:ilvl="6" w:tplc="04190001" w:tentative="1">
      <w:start w:val="1"/>
      <w:numFmt w:val="bullet"/>
      <w:lvlText w:val=""/>
      <w:lvlJc w:val="left"/>
      <w:pPr>
        <w:ind w:left="6876" w:hanging="360"/>
      </w:pPr>
      <w:rPr>
        <w:rFonts w:ascii="Symbol" w:hAnsi="Symbol" w:hint="default"/>
      </w:rPr>
    </w:lvl>
    <w:lvl w:ilvl="7" w:tplc="04190003" w:tentative="1">
      <w:start w:val="1"/>
      <w:numFmt w:val="bullet"/>
      <w:lvlText w:val="o"/>
      <w:lvlJc w:val="left"/>
      <w:pPr>
        <w:ind w:left="7596" w:hanging="360"/>
      </w:pPr>
      <w:rPr>
        <w:rFonts w:ascii="Courier New" w:hAnsi="Courier New" w:cs="Courier New" w:hint="default"/>
      </w:rPr>
    </w:lvl>
    <w:lvl w:ilvl="8" w:tplc="04190005" w:tentative="1">
      <w:start w:val="1"/>
      <w:numFmt w:val="bullet"/>
      <w:lvlText w:val=""/>
      <w:lvlJc w:val="left"/>
      <w:pPr>
        <w:ind w:left="8316" w:hanging="360"/>
      </w:pPr>
      <w:rPr>
        <w:rFonts w:ascii="Wingdings" w:hAnsi="Wingdings" w:hint="default"/>
      </w:rPr>
    </w:lvl>
  </w:abstractNum>
  <w:abstractNum w:abstractNumId="34" w15:restartNumberingAfterBreak="0">
    <w:nsid w:val="79224EE1"/>
    <w:multiLevelType w:val="multilevel"/>
    <w:tmpl w:val="0576F73C"/>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5" w15:restartNumberingAfterBreak="0">
    <w:nsid w:val="7A310FC0"/>
    <w:multiLevelType w:val="hybridMultilevel"/>
    <w:tmpl w:val="FC669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55260"/>
    <w:multiLevelType w:val="multilevel"/>
    <w:tmpl w:val="0DD022A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152D28"/>
    <w:multiLevelType w:val="multilevel"/>
    <w:tmpl w:val="1366B104"/>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11"/>
  </w:num>
  <w:num w:numId="3">
    <w:abstractNumId w:val="0"/>
  </w:num>
  <w:num w:numId="4">
    <w:abstractNumId w:val="12"/>
  </w:num>
  <w:num w:numId="5">
    <w:abstractNumId w:val="26"/>
  </w:num>
  <w:num w:numId="6">
    <w:abstractNumId w:val="17"/>
  </w:num>
  <w:num w:numId="7">
    <w:abstractNumId w:val="37"/>
  </w:num>
  <w:num w:numId="8">
    <w:abstractNumId w:val="5"/>
  </w:num>
  <w:num w:numId="9">
    <w:abstractNumId w:val="24"/>
  </w:num>
  <w:num w:numId="10">
    <w:abstractNumId w:val="14"/>
  </w:num>
  <w:num w:numId="11">
    <w:abstractNumId w:val="27"/>
  </w:num>
  <w:num w:numId="12">
    <w:abstractNumId w:val="29"/>
  </w:num>
  <w:num w:numId="13">
    <w:abstractNumId w:val="31"/>
  </w:num>
  <w:num w:numId="14">
    <w:abstractNumId w:val="28"/>
  </w:num>
  <w:num w:numId="15">
    <w:abstractNumId w:val="4"/>
  </w:num>
  <w:num w:numId="16">
    <w:abstractNumId w:val="23"/>
  </w:num>
  <w:num w:numId="17">
    <w:abstractNumId w:val="20"/>
  </w:num>
  <w:num w:numId="18">
    <w:abstractNumId w:val="13"/>
  </w:num>
  <w:num w:numId="19">
    <w:abstractNumId w:val="36"/>
  </w:num>
  <w:num w:numId="20">
    <w:abstractNumId w:val="10"/>
  </w:num>
  <w:num w:numId="21">
    <w:abstractNumId w:val="34"/>
  </w:num>
  <w:num w:numId="22">
    <w:abstractNumId w:val="19"/>
  </w:num>
  <w:num w:numId="23">
    <w:abstractNumId w:val="1"/>
  </w:num>
  <w:num w:numId="24">
    <w:abstractNumId w:val="15"/>
  </w:num>
  <w:num w:numId="25">
    <w:abstractNumId w:val="21"/>
  </w:num>
  <w:num w:numId="26">
    <w:abstractNumId w:val="7"/>
  </w:num>
  <w:num w:numId="27">
    <w:abstractNumId w:val="33"/>
  </w:num>
  <w:num w:numId="28">
    <w:abstractNumId w:val="2"/>
  </w:num>
  <w:num w:numId="29">
    <w:abstractNumId w:val="16"/>
  </w:num>
  <w:num w:numId="30">
    <w:abstractNumId w:val="32"/>
  </w:num>
  <w:num w:numId="31">
    <w:abstractNumId w:val="9"/>
  </w:num>
  <w:num w:numId="32">
    <w:abstractNumId w:val="6"/>
  </w:num>
  <w:num w:numId="33">
    <w:abstractNumId w:val="22"/>
  </w:num>
  <w:num w:numId="34">
    <w:abstractNumId w:val="35"/>
  </w:num>
  <w:num w:numId="35">
    <w:abstractNumId w:val="18"/>
  </w:num>
  <w:num w:numId="36">
    <w:abstractNumId w:val="8"/>
  </w:num>
  <w:num w:numId="37">
    <w:abstractNumId w:val="3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56C6C"/>
    <w:rsid w:val="000149EF"/>
    <w:rsid w:val="000205BB"/>
    <w:rsid w:val="0002743F"/>
    <w:rsid w:val="00042898"/>
    <w:rsid w:val="00043C06"/>
    <w:rsid w:val="00046F85"/>
    <w:rsid w:val="000512BE"/>
    <w:rsid w:val="00052DC8"/>
    <w:rsid w:val="000628A2"/>
    <w:rsid w:val="00065C58"/>
    <w:rsid w:val="00076E37"/>
    <w:rsid w:val="00095151"/>
    <w:rsid w:val="000A1018"/>
    <w:rsid w:val="000A7978"/>
    <w:rsid w:val="000B1D44"/>
    <w:rsid w:val="000B327F"/>
    <w:rsid w:val="000B7531"/>
    <w:rsid w:val="000D05AC"/>
    <w:rsid w:val="000E0D4E"/>
    <w:rsid w:val="000E10D3"/>
    <w:rsid w:val="000F7FF7"/>
    <w:rsid w:val="0010563E"/>
    <w:rsid w:val="00116573"/>
    <w:rsid w:val="00120475"/>
    <w:rsid w:val="0012375E"/>
    <w:rsid w:val="00140FCB"/>
    <w:rsid w:val="00141274"/>
    <w:rsid w:val="00162AE7"/>
    <w:rsid w:val="00166A31"/>
    <w:rsid w:val="0017526D"/>
    <w:rsid w:val="0017701E"/>
    <w:rsid w:val="00185D96"/>
    <w:rsid w:val="00186DD2"/>
    <w:rsid w:val="001909B1"/>
    <w:rsid w:val="001A0D36"/>
    <w:rsid w:val="001A6023"/>
    <w:rsid w:val="001C06BE"/>
    <w:rsid w:val="001D0BFB"/>
    <w:rsid w:val="001E232D"/>
    <w:rsid w:val="001E38EB"/>
    <w:rsid w:val="00235CB4"/>
    <w:rsid w:val="00241817"/>
    <w:rsid w:val="00247434"/>
    <w:rsid w:val="002517CE"/>
    <w:rsid w:val="002519EB"/>
    <w:rsid w:val="00262334"/>
    <w:rsid w:val="00280726"/>
    <w:rsid w:val="002F4C56"/>
    <w:rsid w:val="002F6D8F"/>
    <w:rsid w:val="003020D7"/>
    <w:rsid w:val="00320607"/>
    <w:rsid w:val="0034489F"/>
    <w:rsid w:val="00351825"/>
    <w:rsid w:val="00356FB1"/>
    <w:rsid w:val="00360674"/>
    <w:rsid w:val="0036399B"/>
    <w:rsid w:val="003718ED"/>
    <w:rsid w:val="0037244C"/>
    <w:rsid w:val="003824B8"/>
    <w:rsid w:val="00391742"/>
    <w:rsid w:val="0039612A"/>
    <w:rsid w:val="003A0FD6"/>
    <w:rsid w:val="003B2C66"/>
    <w:rsid w:val="003B47A6"/>
    <w:rsid w:val="003B6735"/>
    <w:rsid w:val="003B6A83"/>
    <w:rsid w:val="003C1368"/>
    <w:rsid w:val="003D1762"/>
    <w:rsid w:val="003D5D9B"/>
    <w:rsid w:val="003E06D5"/>
    <w:rsid w:val="003E2525"/>
    <w:rsid w:val="003F176F"/>
    <w:rsid w:val="003F5794"/>
    <w:rsid w:val="003F5DCF"/>
    <w:rsid w:val="004115D4"/>
    <w:rsid w:val="00416012"/>
    <w:rsid w:val="00422B75"/>
    <w:rsid w:val="00426190"/>
    <w:rsid w:val="00431E6E"/>
    <w:rsid w:val="0043219A"/>
    <w:rsid w:val="00435E5B"/>
    <w:rsid w:val="00437233"/>
    <w:rsid w:val="004375D0"/>
    <w:rsid w:val="00440A43"/>
    <w:rsid w:val="00445532"/>
    <w:rsid w:val="004662E2"/>
    <w:rsid w:val="00467F0E"/>
    <w:rsid w:val="004831B5"/>
    <w:rsid w:val="004A2105"/>
    <w:rsid w:val="004A2E1D"/>
    <w:rsid w:val="004B2632"/>
    <w:rsid w:val="004C5DC0"/>
    <w:rsid w:val="004E3F89"/>
    <w:rsid w:val="004F01D4"/>
    <w:rsid w:val="004F3737"/>
    <w:rsid w:val="00514E7A"/>
    <w:rsid w:val="00523FC0"/>
    <w:rsid w:val="00524631"/>
    <w:rsid w:val="00541430"/>
    <w:rsid w:val="0056474F"/>
    <w:rsid w:val="00571B4D"/>
    <w:rsid w:val="005771F3"/>
    <w:rsid w:val="00584FD0"/>
    <w:rsid w:val="00590EA3"/>
    <w:rsid w:val="00595179"/>
    <w:rsid w:val="005A309B"/>
    <w:rsid w:val="005B1B11"/>
    <w:rsid w:val="005C12F8"/>
    <w:rsid w:val="005C71CF"/>
    <w:rsid w:val="005D7B75"/>
    <w:rsid w:val="00604242"/>
    <w:rsid w:val="00604A1C"/>
    <w:rsid w:val="00605242"/>
    <w:rsid w:val="006703B0"/>
    <w:rsid w:val="0067596A"/>
    <w:rsid w:val="00675B65"/>
    <w:rsid w:val="0068380F"/>
    <w:rsid w:val="00692F22"/>
    <w:rsid w:val="006A4E56"/>
    <w:rsid w:val="006B6722"/>
    <w:rsid w:val="006C61F0"/>
    <w:rsid w:val="006D480D"/>
    <w:rsid w:val="006E3744"/>
    <w:rsid w:val="00725BE7"/>
    <w:rsid w:val="00733963"/>
    <w:rsid w:val="00735933"/>
    <w:rsid w:val="00735D3C"/>
    <w:rsid w:val="00741F25"/>
    <w:rsid w:val="00774E41"/>
    <w:rsid w:val="00777CCB"/>
    <w:rsid w:val="00791E9A"/>
    <w:rsid w:val="007A4CC2"/>
    <w:rsid w:val="007B0095"/>
    <w:rsid w:val="007B1FE2"/>
    <w:rsid w:val="007C2639"/>
    <w:rsid w:val="007C79EC"/>
    <w:rsid w:val="007E2D4E"/>
    <w:rsid w:val="007E32FA"/>
    <w:rsid w:val="007F006A"/>
    <w:rsid w:val="007F3A73"/>
    <w:rsid w:val="00803F43"/>
    <w:rsid w:val="00810D8B"/>
    <w:rsid w:val="00823A5F"/>
    <w:rsid w:val="0082788F"/>
    <w:rsid w:val="008315BB"/>
    <w:rsid w:val="00860250"/>
    <w:rsid w:val="00863309"/>
    <w:rsid w:val="008722A6"/>
    <w:rsid w:val="008724D8"/>
    <w:rsid w:val="00885989"/>
    <w:rsid w:val="008A4688"/>
    <w:rsid w:val="008A711E"/>
    <w:rsid w:val="008C1B20"/>
    <w:rsid w:val="008C2BDC"/>
    <w:rsid w:val="008E2D39"/>
    <w:rsid w:val="009315C3"/>
    <w:rsid w:val="00935427"/>
    <w:rsid w:val="009430F4"/>
    <w:rsid w:val="009474D2"/>
    <w:rsid w:val="009563F7"/>
    <w:rsid w:val="00970112"/>
    <w:rsid w:val="0097118B"/>
    <w:rsid w:val="00981FD0"/>
    <w:rsid w:val="009914A4"/>
    <w:rsid w:val="009B7BB5"/>
    <w:rsid w:val="009C7802"/>
    <w:rsid w:val="009C7F8D"/>
    <w:rsid w:val="009D43C2"/>
    <w:rsid w:val="009D774E"/>
    <w:rsid w:val="00A11EFF"/>
    <w:rsid w:val="00A14128"/>
    <w:rsid w:val="00A15DF8"/>
    <w:rsid w:val="00A2136A"/>
    <w:rsid w:val="00A2174F"/>
    <w:rsid w:val="00A318D0"/>
    <w:rsid w:val="00A34C75"/>
    <w:rsid w:val="00A40F10"/>
    <w:rsid w:val="00A46656"/>
    <w:rsid w:val="00A65751"/>
    <w:rsid w:val="00A66A96"/>
    <w:rsid w:val="00A76E65"/>
    <w:rsid w:val="00A83B72"/>
    <w:rsid w:val="00A9739B"/>
    <w:rsid w:val="00AA268E"/>
    <w:rsid w:val="00AA4794"/>
    <w:rsid w:val="00AC1AD0"/>
    <w:rsid w:val="00AC5925"/>
    <w:rsid w:val="00AC7D08"/>
    <w:rsid w:val="00AE00B9"/>
    <w:rsid w:val="00AE1690"/>
    <w:rsid w:val="00AE6BEF"/>
    <w:rsid w:val="00B01087"/>
    <w:rsid w:val="00B05455"/>
    <w:rsid w:val="00B061FE"/>
    <w:rsid w:val="00B072A1"/>
    <w:rsid w:val="00B23263"/>
    <w:rsid w:val="00B2429E"/>
    <w:rsid w:val="00B35C0C"/>
    <w:rsid w:val="00B50A3A"/>
    <w:rsid w:val="00B51583"/>
    <w:rsid w:val="00B53220"/>
    <w:rsid w:val="00B56BB2"/>
    <w:rsid w:val="00B638B4"/>
    <w:rsid w:val="00B70A04"/>
    <w:rsid w:val="00B742DF"/>
    <w:rsid w:val="00B835D3"/>
    <w:rsid w:val="00B871D0"/>
    <w:rsid w:val="00BB382D"/>
    <w:rsid w:val="00BB7588"/>
    <w:rsid w:val="00BC0BC8"/>
    <w:rsid w:val="00BC0FA1"/>
    <w:rsid w:val="00BC1F50"/>
    <w:rsid w:val="00BD2B3D"/>
    <w:rsid w:val="00BE59E3"/>
    <w:rsid w:val="00BF0862"/>
    <w:rsid w:val="00C10B5A"/>
    <w:rsid w:val="00C10EDC"/>
    <w:rsid w:val="00C13CE2"/>
    <w:rsid w:val="00C323A7"/>
    <w:rsid w:val="00C3610C"/>
    <w:rsid w:val="00C416F2"/>
    <w:rsid w:val="00C56636"/>
    <w:rsid w:val="00C56C6C"/>
    <w:rsid w:val="00C61410"/>
    <w:rsid w:val="00C66887"/>
    <w:rsid w:val="00C83148"/>
    <w:rsid w:val="00C8554C"/>
    <w:rsid w:val="00C932B0"/>
    <w:rsid w:val="00CA42F6"/>
    <w:rsid w:val="00CC5F16"/>
    <w:rsid w:val="00CD0F1E"/>
    <w:rsid w:val="00CD2137"/>
    <w:rsid w:val="00CD370E"/>
    <w:rsid w:val="00CD3E73"/>
    <w:rsid w:val="00CF3578"/>
    <w:rsid w:val="00CF3FCF"/>
    <w:rsid w:val="00D004A7"/>
    <w:rsid w:val="00D01B1D"/>
    <w:rsid w:val="00D164D2"/>
    <w:rsid w:val="00D322CB"/>
    <w:rsid w:val="00D40B5C"/>
    <w:rsid w:val="00D50595"/>
    <w:rsid w:val="00D51411"/>
    <w:rsid w:val="00D6178E"/>
    <w:rsid w:val="00D61917"/>
    <w:rsid w:val="00D72F05"/>
    <w:rsid w:val="00D94558"/>
    <w:rsid w:val="00DA3628"/>
    <w:rsid w:val="00DB18F0"/>
    <w:rsid w:val="00DB7F05"/>
    <w:rsid w:val="00DD20A3"/>
    <w:rsid w:val="00DE59DC"/>
    <w:rsid w:val="00DF3C49"/>
    <w:rsid w:val="00E06225"/>
    <w:rsid w:val="00E25946"/>
    <w:rsid w:val="00E37BDA"/>
    <w:rsid w:val="00E40EB4"/>
    <w:rsid w:val="00E427E3"/>
    <w:rsid w:val="00E50C88"/>
    <w:rsid w:val="00E57951"/>
    <w:rsid w:val="00E57BBE"/>
    <w:rsid w:val="00E631A1"/>
    <w:rsid w:val="00E678D9"/>
    <w:rsid w:val="00E767B9"/>
    <w:rsid w:val="00E90DEE"/>
    <w:rsid w:val="00E94FF1"/>
    <w:rsid w:val="00EA22E1"/>
    <w:rsid w:val="00EA4D15"/>
    <w:rsid w:val="00EC4AEB"/>
    <w:rsid w:val="00ED3B89"/>
    <w:rsid w:val="00ED3BBA"/>
    <w:rsid w:val="00ED4A05"/>
    <w:rsid w:val="00ED6824"/>
    <w:rsid w:val="00EE4BED"/>
    <w:rsid w:val="00EE636F"/>
    <w:rsid w:val="00EF50EF"/>
    <w:rsid w:val="00F01C30"/>
    <w:rsid w:val="00F20EE3"/>
    <w:rsid w:val="00F30F92"/>
    <w:rsid w:val="00F349BA"/>
    <w:rsid w:val="00F43830"/>
    <w:rsid w:val="00F45F4A"/>
    <w:rsid w:val="00F47428"/>
    <w:rsid w:val="00F5230D"/>
    <w:rsid w:val="00F65222"/>
    <w:rsid w:val="00F8539E"/>
    <w:rsid w:val="00F93B43"/>
    <w:rsid w:val="00F946C3"/>
    <w:rsid w:val="00F95A2F"/>
    <w:rsid w:val="00F95A58"/>
    <w:rsid w:val="00FA24C7"/>
    <w:rsid w:val="00FB590A"/>
    <w:rsid w:val="00FC1E55"/>
    <w:rsid w:val="00FC3052"/>
    <w:rsid w:val="00FD2360"/>
    <w:rsid w:val="00FE0B82"/>
    <w:rsid w:val="00FE2900"/>
    <w:rsid w:val="00FE3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9AF09"/>
  <w15:docId w15:val="{32FCC21D-00D6-4337-A2CD-5767E475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D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C6C"/>
    <w:pPr>
      <w:tabs>
        <w:tab w:val="center" w:pos="4844"/>
        <w:tab w:val="right" w:pos="9689"/>
      </w:tabs>
      <w:spacing w:after="0" w:line="240" w:lineRule="auto"/>
    </w:pPr>
  </w:style>
  <w:style w:type="character" w:customStyle="1" w:styleId="HeaderChar">
    <w:name w:val="Header Char"/>
    <w:basedOn w:val="DefaultParagraphFont"/>
    <w:link w:val="Header"/>
    <w:uiPriority w:val="99"/>
    <w:rsid w:val="00C56C6C"/>
  </w:style>
  <w:style w:type="paragraph" w:styleId="Footer">
    <w:name w:val="footer"/>
    <w:basedOn w:val="Normal"/>
    <w:link w:val="FooterChar"/>
    <w:uiPriority w:val="99"/>
    <w:unhideWhenUsed/>
    <w:rsid w:val="00C56C6C"/>
    <w:pPr>
      <w:tabs>
        <w:tab w:val="center" w:pos="4844"/>
        <w:tab w:val="right" w:pos="9689"/>
      </w:tabs>
      <w:spacing w:after="0" w:line="240" w:lineRule="auto"/>
    </w:pPr>
  </w:style>
  <w:style w:type="character" w:customStyle="1" w:styleId="FooterChar">
    <w:name w:val="Footer Char"/>
    <w:basedOn w:val="DefaultParagraphFont"/>
    <w:link w:val="Footer"/>
    <w:uiPriority w:val="99"/>
    <w:rsid w:val="00C56C6C"/>
  </w:style>
  <w:style w:type="paragraph" w:styleId="BalloonText">
    <w:name w:val="Balloon Text"/>
    <w:basedOn w:val="Normal"/>
    <w:link w:val="BalloonTextChar"/>
    <w:uiPriority w:val="99"/>
    <w:semiHidden/>
    <w:unhideWhenUsed/>
    <w:rsid w:val="007A4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C2"/>
    <w:rPr>
      <w:rFonts w:ascii="Tahoma" w:hAnsi="Tahoma" w:cs="Tahoma"/>
      <w:sz w:val="16"/>
      <w:szCs w:val="16"/>
    </w:rPr>
  </w:style>
  <w:style w:type="table" w:styleId="TableGrid">
    <w:name w:val="Table Grid"/>
    <w:basedOn w:val="TableNormal"/>
    <w:uiPriority w:val="59"/>
    <w:rsid w:val="00A15D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56474F"/>
    <w:pPr>
      <w:widowControl w:val="0"/>
      <w:suppressAutoHyphens/>
    </w:pPr>
    <w:rPr>
      <w:rFonts w:ascii="Arial" w:eastAsia="Times" w:hAnsi="Arial" w:cs="Times"/>
      <w:lang w:eastAsia="ar-SA"/>
    </w:rPr>
  </w:style>
  <w:style w:type="paragraph" w:styleId="NoSpacing">
    <w:name w:val="No Spacing"/>
    <w:uiPriority w:val="1"/>
    <w:qFormat/>
    <w:rsid w:val="0056474F"/>
    <w:rPr>
      <w:rFonts w:ascii="Cambria" w:eastAsia="Cambria" w:hAnsi="Cambria"/>
      <w:sz w:val="24"/>
      <w:szCs w:val="24"/>
      <w:lang w:val="lv-LV"/>
    </w:rPr>
  </w:style>
  <w:style w:type="character" w:customStyle="1" w:styleId="hps">
    <w:name w:val="hps"/>
    <w:basedOn w:val="DefaultParagraphFont"/>
    <w:rsid w:val="0056474F"/>
  </w:style>
  <w:style w:type="character" w:styleId="Hyperlink">
    <w:name w:val="Hyperlink"/>
    <w:basedOn w:val="DefaultParagraphFont"/>
    <w:uiPriority w:val="99"/>
    <w:unhideWhenUsed/>
    <w:rsid w:val="0056474F"/>
    <w:rPr>
      <w:color w:val="0000FF"/>
      <w:u w:val="single"/>
    </w:rPr>
  </w:style>
  <w:style w:type="paragraph" w:customStyle="1" w:styleId="yiv2247568147msonormal">
    <w:name w:val="yiv2247568147msonormal"/>
    <w:basedOn w:val="Normal"/>
    <w:rsid w:val="004B263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rsid w:val="004B2632"/>
    <w:pPr>
      <w:spacing w:after="0" w:line="240" w:lineRule="auto"/>
    </w:pPr>
    <w:rPr>
      <w:rFonts w:ascii="Times New Roman" w:eastAsia="Times New Roman" w:hAnsi="Times New Roman"/>
      <w:sz w:val="20"/>
      <w:szCs w:val="20"/>
      <w:lang w:val="el-GR" w:eastAsia="el-GR"/>
    </w:rPr>
  </w:style>
  <w:style w:type="character" w:customStyle="1" w:styleId="FootnoteTextChar">
    <w:name w:val="Footnote Text Char"/>
    <w:basedOn w:val="DefaultParagraphFont"/>
    <w:link w:val="FootnoteText"/>
    <w:uiPriority w:val="99"/>
    <w:rsid w:val="004B2632"/>
    <w:rPr>
      <w:rFonts w:ascii="Times New Roman" w:eastAsia="Times New Roman" w:hAnsi="Times New Roman"/>
      <w:lang w:val="el-GR" w:eastAsia="el-GR"/>
    </w:rPr>
  </w:style>
  <w:style w:type="character" w:styleId="FootnoteReference">
    <w:name w:val="footnote reference"/>
    <w:basedOn w:val="DefaultParagraphFont"/>
    <w:uiPriority w:val="99"/>
    <w:rsid w:val="004B2632"/>
    <w:rPr>
      <w:vertAlign w:val="superscript"/>
    </w:rPr>
  </w:style>
  <w:style w:type="paragraph" w:styleId="ListParagraph">
    <w:name w:val="List Paragraph"/>
    <w:basedOn w:val="Normal"/>
    <w:uiPriority w:val="34"/>
    <w:qFormat/>
    <w:rsid w:val="00FB590A"/>
    <w:pPr>
      <w:ind w:left="720"/>
      <w:contextualSpacing/>
    </w:pPr>
    <w:rPr>
      <w:lang w:val="en-GB"/>
    </w:rPr>
  </w:style>
  <w:style w:type="character" w:styleId="Strong">
    <w:name w:val="Strong"/>
    <w:basedOn w:val="DefaultParagraphFont"/>
    <w:uiPriority w:val="22"/>
    <w:qFormat/>
    <w:rsid w:val="00FB590A"/>
    <w:rPr>
      <w:b/>
      <w:bCs/>
    </w:rPr>
  </w:style>
  <w:style w:type="character" w:customStyle="1" w:styleId="apple-converted-space">
    <w:name w:val="apple-converted-space"/>
    <w:basedOn w:val="DefaultParagraphFont"/>
    <w:rsid w:val="00FB590A"/>
  </w:style>
  <w:style w:type="paragraph" w:styleId="HTMLPreformatted">
    <w:name w:val="HTML Preformatted"/>
    <w:basedOn w:val="Normal"/>
    <w:link w:val="HTMLPreformattedChar"/>
    <w:uiPriority w:val="99"/>
    <w:unhideWhenUsed/>
    <w:rsid w:val="00FB5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B590A"/>
    <w:rPr>
      <w:rFonts w:ascii="Courier New" w:eastAsia="Times New Roman" w:hAnsi="Courier New" w:cs="Courier New"/>
    </w:rPr>
  </w:style>
  <w:style w:type="character" w:customStyle="1" w:styleId="styleteltitle">
    <w:name w:val="style_tel_title"/>
    <w:basedOn w:val="DefaultParagraphFont"/>
    <w:rsid w:val="00FB590A"/>
  </w:style>
  <w:style w:type="character" w:customStyle="1" w:styleId="styleteltext">
    <w:name w:val="style_tel_text"/>
    <w:basedOn w:val="DefaultParagraphFont"/>
    <w:rsid w:val="00FB590A"/>
  </w:style>
  <w:style w:type="character" w:customStyle="1" w:styleId="stylefaxtitle">
    <w:name w:val="style_fax_title"/>
    <w:basedOn w:val="DefaultParagraphFont"/>
    <w:rsid w:val="00FB590A"/>
  </w:style>
  <w:style w:type="character" w:customStyle="1" w:styleId="stylefaxtext">
    <w:name w:val="style_fax_text"/>
    <w:basedOn w:val="DefaultParagraphFont"/>
    <w:rsid w:val="00FB590A"/>
  </w:style>
  <w:style w:type="paragraph" w:styleId="NormalWeb">
    <w:name w:val="Normal (Web)"/>
    <w:basedOn w:val="Normal"/>
    <w:uiPriority w:val="99"/>
    <w:unhideWhenUsed/>
    <w:rsid w:val="00FB590A"/>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FB590A"/>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Normal"/>
    <w:rsid w:val="00FB590A"/>
    <w:pPr>
      <w:spacing w:after="0" w:line="240" w:lineRule="auto"/>
      <w:jc w:val="center"/>
    </w:pPr>
    <w:rPr>
      <w:rFonts w:ascii="Times New Roman" w:eastAsia="Times New Roman" w:hAnsi="Times New Roman"/>
      <w:b/>
      <w:bCs/>
      <w:sz w:val="24"/>
      <w:szCs w:val="24"/>
      <w:lang w:val="ru-RU" w:eastAsia="ru-RU"/>
    </w:rPr>
  </w:style>
  <w:style w:type="paragraph" w:customStyle="1" w:styleId="rg">
    <w:name w:val="rg"/>
    <w:basedOn w:val="Normal"/>
    <w:rsid w:val="00FB590A"/>
    <w:pPr>
      <w:spacing w:after="0" w:line="240" w:lineRule="auto"/>
      <w:jc w:val="right"/>
    </w:pPr>
    <w:rPr>
      <w:rFonts w:ascii="Times New Roman" w:eastAsia="Times New Roman" w:hAnsi="Times New Roman"/>
      <w:sz w:val="24"/>
      <w:szCs w:val="24"/>
      <w:lang w:val="ru-RU" w:eastAsia="ru-RU"/>
    </w:rPr>
  </w:style>
  <w:style w:type="paragraph" w:customStyle="1" w:styleId="lf">
    <w:name w:val="lf"/>
    <w:basedOn w:val="Normal"/>
    <w:rsid w:val="00FB590A"/>
    <w:pPr>
      <w:spacing w:after="0" w:line="240" w:lineRule="auto"/>
    </w:pPr>
    <w:rPr>
      <w:rFonts w:ascii="Times New Roman" w:eastAsia="Times New Roman" w:hAnsi="Times New Roman"/>
      <w:sz w:val="24"/>
      <w:szCs w:val="24"/>
      <w:lang w:val="ru-RU" w:eastAsia="ru-RU"/>
    </w:rPr>
  </w:style>
  <w:style w:type="paragraph" w:customStyle="1" w:styleId="Default">
    <w:name w:val="Default"/>
    <w:rsid w:val="00FB590A"/>
    <w:pPr>
      <w:autoSpaceDE w:val="0"/>
      <w:autoSpaceDN w:val="0"/>
      <w:adjustRightInd w:val="0"/>
    </w:pPr>
    <w:rPr>
      <w:rFonts w:cs="Calibri"/>
      <w:color w:val="000000"/>
      <w:sz w:val="24"/>
      <w:szCs w:val="24"/>
      <w:lang w:val="ro-RO"/>
    </w:rPr>
  </w:style>
  <w:style w:type="character" w:styleId="CommentReference">
    <w:name w:val="annotation reference"/>
    <w:basedOn w:val="DefaultParagraphFont"/>
    <w:uiPriority w:val="99"/>
    <w:semiHidden/>
    <w:unhideWhenUsed/>
    <w:rsid w:val="00B061FE"/>
    <w:rPr>
      <w:sz w:val="16"/>
      <w:szCs w:val="16"/>
    </w:rPr>
  </w:style>
  <w:style w:type="paragraph" w:styleId="CommentText">
    <w:name w:val="annotation text"/>
    <w:basedOn w:val="Normal"/>
    <w:link w:val="CommentTextChar"/>
    <w:uiPriority w:val="99"/>
    <w:semiHidden/>
    <w:unhideWhenUsed/>
    <w:rsid w:val="00B061FE"/>
    <w:pPr>
      <w:spacing w:line="240" w:lineRule="auto"/>
    </w:pPr>
    <w:rPr>
      <w:sz w:val="20"/>
      <w:szCs w:val="20"/>
    </w:rPr>
  </w:style>
  <w:style w:type="character" w:customStyle="1" w:styleId="CommentTextChar">
    <w:name w:val="Comment Text Char"/>
    <w:basedOn w:val="DefaultParagraphFont"/>
    <w:link w:val="CommentText"/>
    <w:uiPriority w:val="99"/>
    <w:semiHidden/>
    <w:rsid w:val="00B061FE"/>
  </w:style>
  <w:style w:type="paragraph" w:styleId="CommentSubject">
    <w:name w:val="annotation subject"/>
    <w:basedOn w:val="CommentText"/>
    <w:next w:val="CommentText"/>
    <w:link w:val="CommentSubjectChar"/>
    <w:uiPriority w:val="99"/>
    <w:semiHidden/>
    <w:unhideWhenUsed/>
    <w:rsid w:val="00B061FE"/>
    <w:rPr>
      <w:b/>
      <w:bCs/>
    </w:rPr>
  </w:style>
  <w:style w:type="character" w:customStyle="1" w:styleId="CommentSubjectChar">
    <w:name w:val="Comment Subject Char"/>
    <w:basedOn w:val="CommentTextChar"/>
    <w:link w:val="CommentSubject"/>
    <w:uiPriority w:val="99"/>
    <w:semiHidden/>
    <w:rsid w:val="00B06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61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4business.eu/moldova" TargetMode="External"/><Relationship Id="rId13" Type="http://schemas.openxmlformats.org/officeDocument/2006/relationships/hyperlink" Target="http://cnpm.m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amber.md" TargetMode="External"/><Relationship Id="rId17" Type="http://schemas.openxmlformats.org/officeDocument/2006/relationships/hyperlink" Target="https://riam.md/" TargetMode="External"/><Relationship Id="rId2" Type="http://schemas.openxmlformats.org/officeDocument/2006/relationships/numbering" Target="numbering.xml"/><Relationship Id="rId16" Type="http://schemas.openxmlformats.org/officeDocument/2006/relationships/hyperlink" Target="http://apip.m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dimm.md" TargetMode="External"/><Relationship Id="rId5" Type="http://schemas.openxmlformats.org/officeDocument/2006/relationships/webSettings" Target="webSettings.xml"/><Relationship Id="rId15" Type="http://schemas.openxmlformats.org/officeDocument/2006/relationships/hyperlink" Target="http://invest.gov.md/" TargetMode="External"/><Relationship Id="rId10" Type="http://schemas.openxmlformats.org/officeDocument/2006/relationships/hyperlink" Target="https://eeas.europa.eu/delegations/moldova_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i.gov.md/en" TargetMode="External"/><Relationship Id="rId14" Type="http://schemas.openxmlformats.org/officeDocument/2006/relationships/hyperlink" Target="http://eba.m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A813-7D7D-4315-9A2B-ED6D42BD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8719</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10228</CharactersWithSpaces>
  <SharedDoc>false</SharedDoc>
  <HLinks>
    <vt:vector size="156" baseType="variant">
      <vt:variant>
        <vt:i4>3276835</vt:i4>
      </vt:variant>
      <vt:variant>
        <vt:i4>63</vt:i4>
      </vt:variant>
      <vt:variant>
        <vt:i4>0</vt:i4>
      </vt:variant>
      <vt:variant>
        <vt:i4>5</vt:i4>
      </vt:variant>
      <vt:variant>
        <vt:lpwstr>http://www.ansa.gov.md/</vt:lpwstr>
      </vt:variant>
      <vt:variant>
        <vt:lpwstr/>
      </vt:variant>
      <vt:variant>
        <vt:i4>196680</vt:i4>
      </vt:variant>
      <vt:variant>
        <vt:i4>60</vt:i4>
      </vt:variant>
      <vt:variant>
        <vt:i4>0</vt:i4>
      </vt:variant>
      <vt:variant>
        <vt:i4>5</vt:i4>
      </vt:variant>
      <vt:variant>
        <vt:lpwstr>http://www.tribunajuridica.eu/arhiva/An1v1/nr1/art 8.pdf</vt:lpwstr>
      </vt:variant>
      <vt:variant>
        <vt:lpwstr/>
      </vt:variant>
      <vt:variant>
        <vt:i4>1704000</vt:i4>
      </vt:variant>
      <vt:variant>
        <vt:i4>57</vt:i4>
      </vt:variant>
      <vt:variant>
        <vt:i4>0</vt:i4>
      </vt:variant>
      <vt:variant>
        <vt:i4>5</vt:i4>
      </vt:variant>
      <vt:variant>
        <vt:lpwstr>http://lex.justice.md/index.php?action=view&amp;view=doc&amp;lang=1&amp;id=354723</vt:lpwstr>
      </vt:variant>
      <vt:variant>
        <vt:lpwstr/>
      </vt:variant>
      <vt:variant>
        <vt:i4>3276835</vt:i4>
      </vt:variant>
      <vt:variant>
        <vt:i4>54</vt:i4>
      </vt:variant>
      <vt:variant>
        <vt:i4>0</vt:i4>
      </vt:variant>
      <vt:variant>
        <vt:i4>5</vt:i4>
      </vt:variant>
      <vt:variant>
        <vt:lpwstr>http://www.ansa.gov.md/</vt:lpwstr>
      </vt:variant>
      <vt:variant>
        <vt:lpwstr/>
      </vt:variant>
      <vt:variant>
        <vt:i4>6160438</vt:i4>
      </vt:variant>
      <vt:variant>
        <vt:i4>51</vt:i4>
      </vt:variant>
      <vt:variant>
        <vt:i4>0</vt:i4>
      </vt:variant>
      <vt:variant>
        <vt:i4>5</vt:i4>
      </vt:variant>
      <vt:variant>
        <vt:lpwstr>mailto:info@ansa.gov.md</vt:lpwstr>
      </vt:variant>
      <vt:variant>
        <vt:lpwstr/>
      </vt:variant>
      <vt:variant>
        <vt:i4>1048662</vt:i4>
      </vt:variant>
      <vt:variant>
        <vt:i4>48</vt:i4>
      </vt:variant>
      <vt:variant>
        <vt:i4>0</vt:i4>
      </vt:variant>
      <vt:variant>
        <vt:i4>5</vt:i4>
      </vt:variant>
      <vt:variant>
        <vt:lpwstr>http://www.acreditare.md/</vt:lpwstr>
      </vt:variant>
      <vt:variant>
        <vt:lpwstr/>
      </vt:variant>
      <vt:variant>
        <vt:i4>983078</vt:i4>
      </vt:variant>
      <vt:variant>
        <vt:i4>45</vt:i4>
      </vt:variant>
      <vt:variant>
        <vt:i4>0</vt:i4>
      </vt:variant>
      <vt:variant>
        <vt:i4>5</vt:i4>
      </vt:variant>
      <vt:variant>
        <vt:lpwstr>mailto:csp@cspchisinau.md</vt:lpwstr>
      </vt:variant>
      <vt:variant>
        <vt:lpwstr/>
      </vt:variant>
      <vt:variant>
        <vt:i4>7995442</vt:i4>
      </vt:variant>
      <vt:variant>
        <vt:i4>42</vt:i4>
      </vt:variant>
      <vt:variant>
        <vt:i4>0</vt:i4>
      </vt:variant>
      <vt:variant>
        <vt:i4>5</vt:i4>
      </vt:variant>
      <vt:variant>
        <vt:lpwstr>http://cspchisinau.md/</vt:lpwstr>
      </vt:variant>
      <vt:variant>
        <vt:lpwstr/>
      </vt:variant>
      <vt:variant>
        <vt:i4>983129</vt:i4>
      </vt:variant>
      <vt:variant>
        <vt:i4>39</vt:i4>
      </vt:variant>
      <vt:variant>
        <vt:i4>0</vt:i4>
      </vt:variant>
      <vt:variant>
        <vt:i4>5</vt:i4>
      </vt:variant>
      <vt:variant>
        <vt:lpwstr>http://www.agroinform.md/</vt:lpwstr>
      </vt:variant>
      <vt:variant>
        <vt:lpwstr/>
      </vt:variant>
      <vt:variant>
        <vt:i4>393251</vt:i4>
      </vt:variant>
      <vt:variant>
        <vt:i4>36</vt:i4>
      </vt:variant>
      <vt:variant>
        <vt:i4>0</vt:i4>
      </vt:variant>
      <vt:variant>
        <vt:i4>5</vt:i4>
      </vt:variant>
      <vt:variant>
        <vt:lpwstr>mailto:info@uap.md</vt:lpwstr>
      </vt:variant>
      <vt:variant>
        <vt:lpwstr/>
      </vt:variant>
      <vt:variant>
        <vt:i4>7078011</vt:i4>
      </vt:variant>
      <vt:variant>
        <vt:i4>33</vt:i4>
      </vt:variant>
      <vt:variant>
        <vt:i4>0</vt:i4>
      </vt:variant>
      <vt:variant>
        <vt:i4>5</vt:i4>
      </vt:variant>
      <vt:variant>
        <vt:lpwstr>http://www.uap.md/</vt:lpwstr>
      </vt:variant>
      <vt:variant>
        <vt:lpwstr/>
      </vt:variant>
      <vt:variant>
        <vt:i4>2555932</vt:i4>
      </vt:variant>
      <vt:variant>
        <vt:i4>30</vt:i4>
      </vt:variant>
      <vt:variant>
        <vt:i4>0</vt:i4>
      </vt:variant>
      <vt:variant>
        <vt:i4>5</vt:i4>
      </vt:variant>
      <vt:variant>
        <vt:lpwstr>mailto:office@acsa.md</vt:lpwstr>
      </vt:variant>
      <vt:variant>
        <vt:lpwstr/>
      </vt:variant>
      <vt:variant>
        <vt:i4>7536703</vt:i4>
      </vt:variant>
      <vt:variant>
        <vt:i4>27</vt:i4>
      </vt:variant>
      <vt:variant>
        <vt:i4>0</vt:i4>
      </vt:variant>
      <vt:variant>
        <vt:i4>5</vt:i4>
      </vt:variant>
      <vt:variant>
        <vt:lpwstr>http://www.acsa.md/</vt:lpwstr>
      </vt:variant>
      <vt:variant>
        <vt:lpwstr/>
      </vt:variant>
      <vt:variant>
        <vt:i4>6881349</vt:i4>
      </vt:variant>
      <vt:variant>
        <vt:i4>24</vt:i4>
      </vt:variant>
      <vt:variant>
        <vt:i4>0</vt:i4>
      </vt:variant>
      <vt:variant>
        <vt:i4>5</vt:i4>
      </vt:variant>
      <vt:variant>
        <vt:lpwstr>mailto:presa@chamber.md</vt:lpwstr>
      </vt:variant>
      <vt:variant>
        <vt:lpwstr/>
      </vt:variant>
      <vt:variant>
        <vt:i4>8061050</vt:i4>
      </vt:variant>
      <vt:variant>
        <vt:i4>21</vt:i4>
      </vt:variant>
      <vt:variant>
        <vt:i4>0</vt:i4>
      </vt:variant>
      <vt:variant>
        <vt:i4>5</vt:i4>
      </vt:variant>
      <vt:variant>
        <vt:lpwstr>http://www.chamber.md/</vt:lpwstr>
      </vt:variant>
      <vt:variant>
        <vt:lpwstr/>
      </vt:variant>
      <vt:variant>
        <vt:i4>6226017</vt:i4>
      </vt:variant>
      <vt:variant>
        <vt:i4>18</vt:i4>
      </vt:variant>
      <vt:variant>
        <vt:i4>0</vt:i4>
      </vt:variant>
      <vt:variant>
        <vt:i4>5</vt:i4>
      </vt:variant>
      <vt:variant>
        <vt:lpwstr>mailto:info@standard.md</vt:lpwstr>
      </vt:variant>
      <vt:variant>
        <vt:lpwstr/>
      </vt:variant>
      <vt:variant>
        <vt:i4>6619170</vt:i4>
      </vt:variant>
      <vt:variant>
        <vt:i4>15</vt:i4>
      </vt:variant>
      <vt:variant>
        <vt:i4>0</vt:i4>
      </vt:variant>
      <vt:variant>
        <vt:i4>5</vt:i4>
      </vt:variant>
      <vt:variant>
        <vt:lpwstr>http://www.standard.md/</vt:lpwstr>
      </vt:variant>
      <vt:variant>
        <vt:lpwstr/>
      </vt:variant>
      <vt:variant>
        <vt:i4>2228308</vt:i4>
      </vt:variant>
      <vt:variant>
        <vt:i4>12</vt:i4>
      </vt:variant>
      <vt:variant>
        <vt:i4>0</vt:i4>
      </vt:variant>
      <vt:variant>
        <vt:i4>5</vt:i4>
      </vt:variant>
      <vt:variant>
        <vt:lpwstr>mailto:callcenter@customs.gov.md</vt:lpwstr>
      </vt:variant>
      <vt:variant>
        <vt:lpwstr/>
      </vt:variant>
      <vt:variant>
        <vt:i4>6095128</vt:i4>
      </vt:variant>
      <vt:variant>
        <vt:i4>9</vt:i4>
      </vt:variant>
      <vt:variant>
        <vt:i4>0</vt:i4>
      </vt:variant>
      <vt:variant>
        <vt:i4>5</vt:i4>
      </vt:variant>
      <vt:variant>
        <vt:lpwstr>http://Adresă web: www.customs.gov.md;  Email: vama@customs.gov.md/</vt:lpwstr>
      </vt:variant>
      <vt:variant>
        <vt:lpwstr/>
      </vt:variant>
      <vt:variant>
        <vt:i4>2949205</vt:i4>
      </vt:variant>
      <vt:variant>
        <vt:i4>6</vt:i4>
      </vt:variant>
      <vt:variant>
        <vt:i4>0</vt:i4>
      </vt:variant>
      <vt:variant>
        <vt:i4>5</vt:i4>
      </vt:variant>
      <vt:variant>
        <vt:lpwstr>mailto:mineconcom@mec.gov.md</vt:lpwstr>
      </vt:variant>
      <vt:variant>
        <vt:lpwstr/>
      </vt:variant>
      <vt:variant>
        <vt:i4>7733310</vt:i4>
      </vt:variant>
      <vt:variant>
        <vt:i4>3</vt:i4>
      </vt:variant>
      <vt:variant>
        <vt:i4>0</vt:i4>
      </vt:variant>
      <vt:variant>
        <vt:i4>5</vt:i4>
      </vt:variant>
      <vt:variant>
        <vt:lpwstr>http://www.mec.gov.md/</vt:lpwstr>
      </vt:variant>
      <vt:variant>
        <vt:lpwstr/>
      </vt:variant>
      <vt:variant>
        <vt:i4>2359340</vt:i4>
      </vt:variant>
      <vt:variant>
        <vt:i4>0</vt:i4>
      </vt:variant>
      <vt:variant>
        <vt:i4>0</vt:i4>
      </vt:variant>
      <vt:variant>
        <vt:i4>5</vt:i4>
      </vt:variant>
      <vt:variant>
        <vt:lpwstr>http://www.maia.gov.md/</vt:lpwstr>
      </vt:variant>
      <vt:variant>
        <vt:lpwstr/>
      </vt:variant>
      <vt:variant>
        <vt:i4>1572936</vt:i4>
      </vt:variant>
      <vt:variant>
        <vt:i4>9</vt:i4>
      </vt:variant>
      <vt:variant>
        <vt:i4>0</vt:i4>
      </vt:variant>
      <vt:variant>
        <vt:i4>5</vt:i4>
      </vt:variant>
      <vt:variant>
        <vt:lpwstr>http://lex.justice.md/index.php?action=view&amp;view=doc&amp;lang=1&amp;id=336925</vt:lpwstr>
      </vt:variant>
      <vt:variant>
        <vt:lpwstr/>
      </vt:variant>
      <vt:variant>
        <vt:i4>3276835</vt:i4>
      </vt:variant>
      <vt:variant>
        <vt:i4>6</vt:i4>
      </vt:variant>
      <vt:variant>
        <vt:i4>0</vt:i4>
      </vt:variant>
      <vt:variant>
        <vt:i4>5</vt:i4>
      </vt:variant>
      <vt:variant>
        <vt:lpwstr>http://www.ansa.gov.md/</vt:lpwstr>
      </vt:variant>
      <vt:variant>
        <vt:lpwstr/>
      </vt:variant>
      <vt:variant>
        <vt:i4>7995442</vt:i4>
      </vt:variant>
      <vt:variant>
        <vt:i4>3</vt:i4>
      </vt:variant>
      <vt:variant>
        <vt:i4>0</vt:i4>
      </vt:variant>
      <vt:variant>
        <vt:i4>5</vt:i4>
      </vt:variant>
      <vt:variant>
        <vt:lpwstr>http://cspchisinau.md/</vt:lpwstr>
      </vt:variant>
      <vt:variant>
        <vt:lpwstr/>
      </vt:variant>
      <vt:variant>
        <vt:i4>3276835</vt:i4>
      </vt:variant>
      <vt:variant>
        <vt:i4>0</vt:i4>
      </vt:variant>
      <vt:variant>
        <vt:i4>0</vt:i4>
      </vt:variant>
      <vt:variant>
        <vt:i4>5</vt:i4>
      </vt:variant>
      <vt:variant>
        <vt:lpwstr>http://www.ansa.gov.md/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Puzderi</dc:creator>
  <cp:lastModifiedBy>Lucia Beiu</cp:lastModifiedBy>
  <cp:revision>2</cp:revision>
  <cp:lastPrinted>2014-10-16T11:34:00Z</cp:lastPrinted>
  <dcterms:created xsi:type="dcterms:W3CDTF">2019-01-30T13:08:00Z</dcterms:created>
  <dcterms:modified xsi:type="dcterms:W3CDTF">2019-01-30T13:08:00Z</dcterms:modified>
</cp:coreProperties>
</file>