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B4E8" w14:textId="77777777" w:rsidR="00635C27" w:rsidRPr="001925E3" w:rsidRDefault="00635C27" w:rsidP="00635C27">
      <w:pPr>
        <w:spacing w:after="0" w:line="240" w:lineRule="auto"/>
        <w:jc w:val="right"/>
        <w:rPr>
          <w:rFonts w:asciiTheme="majorBidi" w:hAnsiTheme="majorBidi" w:cstheme="majorBidi"/>
          <w:sz w:val="16"/>
          <w:szCs w:val="16"/>
          <w:u w:val="single"/>
          <w:lang w:val="ro-MD"/>
        </w:rPr>
      </w:pPr>
      <w:r w:rsidRPr="001925E3">
        <w:rPr>
          <w:rFonts w:asciiTheme="majorBidi" w:hAnsiTheme="majorBidi" w:cstheme="majorBidi"/>
          <w:sz w:val="16"/>
          <w:szCs w:val="16"/>
          <w:lang w:val="ro-MD"/>
        </w:rPr>
        <w:t xml:space="preserve">Anexa nr. </w:t>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p>
    <w:p w14:paraId="5039DBAE" w14:textId="77777777" w:rsidR="00635C27" w:rsidRDefault="00635C27" w:rsidP="00635C27">
      <w:pPr>
        <w:spacing w:after="0" w:line="240" w:lineRule="auto"/>
        <w:jc w:val="right"/>
        <w:rPr>
          <w:rFonts w:asciiTheme="majorBidi" w:hAnsiTheme="majorBidi" w:cstheme="majorBidi"/>
          <w:sz w:val="16"/>
          <w:szCs w:val="16"/>
          <w:lang w:val="ro-MD"/>
        </w:rPr>
      </w:pPr>
      <w:r w:rsidRPr="001925E3">
        <w:rPr>
          <w:rFonts w:asciiTheme="majorBidi" w:hAnsiTheme="majorBidi" w:cstheme="majorBidi"/>
          <w:sz w:val="16"/>
          <w:szCs w:val="16"/>
          <w:lang w:val="ro-MD"/>
        </w:rPr>
        <w:t xml:space="preserve">la cerere de participare la procedura de selectare </w:t>
      </w:r>
    </w:p>
    <w:p w14:paraId="56AD9347" w14:textId="77777777" w:rsidR="00635C27" w:rsidRPr="001925E3" w:rsidRDefault="00635C27" w:rsidP="00635C27">
      <w:pPr>
        <w:spacing w:after="0" w:line="240" w:lineRule="auto"/>
        <w:jc w:val="right"/>
        <w:rPr>
          <w:rFonts w:asciiTheme="majorBidi" w:hAnsiTheme="majorBidi" w:cstheme="majorBidi"/>
          <w:sz w:val="16"/>
          <w:szCs w:val="16"/>
          <w:lang w:val="ro-MD"/>
        </w:rPr>
      </w:pPr>
      <w:r w:rsidRPr="001925E3">
        <w:rPr>
          <w:rFonts w:asciiTheme="majorBidi" w:hAnsiTheme="majorBidi" w:cstheme="majorBidi"/>
          <w:sz w:val="16"/>
          <w:szCs w:val="16"/>
          <w:lang w:val="ro-MD"/>
        </w:rPr>
        <w:t>a membrilor Comitetului de finanțare și risc al I.P. ODA</w:t>
      </w:r>
    </w:p>
    <w:p w14:paraId="5BF7E84D" w14:textId="77777777" w:rsidR="00635C27" w:rsidRPr="001925E3" w:rsidRDefault="00635C27" w:rsidP="00635C27">
      <w:pPr>
        <w:jc w:val="right"/>
        <w:rPr>
          <w:rFonts w:asciiTheme="majorBidi" w:hAnsiTheme="majorBidi" w:cstheme="majorBidi"/>
          <w:sz w:val="28"/>
          <w:szCs w:val="28"/>
          <w:u w:val="single"/>
          <w:lang w:val="ro-MD"/>
        </w:rPr>
      </w:pPr>
    </w:p>
    <w:p w14:paraId="60CD0259" w14:textId="77777777" w:rsidR="00635C27" w:rsidRDefault="00635C27" w:rsidP="00DF4896">
      <w:pPr>
        <w:jc w:val="center"/>
        <w:rPr>
          <w:rFonts w:asciiTheme="majorBidi" w:hAnsiTheme="majorBidi" w:cstheme="majorBidi"/>
          <w:b/>
          <w:bCs/>
          <w:sz w:val="28"/>
          <w:szCs w:val="28"/>
          <w:lang w:val="ro-MD"/>
        </w:rPr>
      </w:pPr>
    </w:p>
    <w:p w14:paraId="312FDFC2" w14:textId="77777777" w:rsidR="00635C27" w:rsidRDefault="00635C27" w:rsidP="00DF4896">
      <w:pPr>
        <w:jc w:val="center"/>
        <w:rPr>
          <w:rFonts w:asciiTheme="majorBidi" w:hAnsiTheme="majorBidi" w:cstheme="majorBidi"/>
          <w:b/>
          <w:bCs/>
          <w:sz w:val="28"/>
          <w:szCs w:val="28"/>
          <w:lang w:val="ro-MD"/>
        </w:rPr>
      </w:pPr>
    </w:p>
    <w:p w14:paraId="201AC47D" w14:textId="33DFF111" w:rsidR="00DF4896" w:rsidRPr="00DF4896" w:rsidRDefault="00DF4896" w:rsidP="00DF4896">
      <w:pPr>
        <w:jc w:val="center"/>
        <w:rPr>
          <w:rFonts w:asciiTheme="majorBidi" w:hAnsiTheme="majorBidi" w:cstheme="majorBidi"/>
          <w:b/>
          <w:bCs/>
          <w:sz w:val="28"/>
          <w:szCs w:val="28"/>
          <w:lang w:val="ro-MD"/>
        </w:rPr>
      </w:pPr>
      <w:r w:rsidRPr="00DF4896">
        <w:rPr>
          <w:rFonts w:asciiTheme="majorBidi" w:hAnsiTheme="majorBidi" w:cstheme="majorBidi"/>
          <w:b/>
          <w:bCs/>
          <w:sz w:val="28"/>
          <w:szCs w:val="28"/>
          <w:lang w:val="ro-MD"/>
        </w:rPr>
        <w:t>DECLARAŢIE PE PROPRIE RASPUNDERE</w:t>
      </w:r>
    </w:p>
    <w:p w14:paraId="54F8E0E0" w14:textId="77777777" w:rsidR="00DF4896" w:rsidRPr="00DF4896" w:rsidRDefault="00DF4896">
      <w:pPr>
        <w:rPr>
          <w:rFonts w:asciiTheme="majorBidi" w:hAnsiTheme="majorBidi" w:cstheme="majorBidi"/>
          <w:sz w:val="28"/>
          <w:szCs w:val="28"/>
          <w:lang w:val="ro-MD"/>
        </w:rPr>
      </w:pPr>
    </w:p>
    <w:p w14:paraId="7567B9F5" w14:textId="77777777" w:rsidR="00DF4896" w:rsidRPr="00983596" w:rsidRDefault="00DF4896" w:rsidP="00DF4896">
      <w:pPr>
        <w:jc w:val="both"/>
        <w:rPr>
          <w:rFonts w:asciiTheme="majorBidi" w:hAnsiTheme="majorBidi" w:cstheme="majorBidi"/>
          <w:sz w:val="28"/>
          <w:szCs w:val="28"/>
          <w:lang w:val="ro-MD"/>
        </w:rPr>
      </w:pPr>
    </w:p>
    <w:p w14:paraId="30AF76D5" w14:textId="6738EAE0" w:rsidR="00DF4896" w:rsidRPr="00302215" w:rsidRDefault="00DF4896" w:rsidP="00DF4896">
      <w:pPr>
        <w:spacing w:line="360" w:lineRule="auto"/>
        <w:jc w:val="both"/>
        <w:rPr>
          <w:rFonts w:asciiTheme="majorBidi" w:hAnsiTheme="majorBidi" w:cstheme="majorBidi"/>
          <w:color w:val="000000" w:themeColor="text1"/>
          <w:sz w:val="28"/>
          <w:szCs w:val="28"/>
          <w:lang w:val="ro-MD"/>
        </w:rPr>
      </w:pPr>
      <w:r w:rsidRPr="00302215">
        <w:rPr>
          <w:rFonts w:asciiTheme="majorBidi" w:hAnsiTheme="majorBidi" w:cstheme="majorBidi"/>
          <w:color w:val="000000" w:themeColor="text1"/>
          <w:sz w:val="28"/>
          <w:szCs w:val="28"/>
          <w:lang w:val="ro-MD"/>
        </w:rPr>
        <w:t>Subsemnatul/a</w:t>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u w:val="single"/>
          <w:lang w:val="ro-MD"/>
        </w:rPr>
        <w:tab/>
      </w:r>
      <w:r w:rsidRPr="00302215">
        <w:rPr>
          <w:rFonts w:asciiTheme="majorBidi" w:hAnsiTheme="majorBidi" w:cstheme="majorBidi"/>
          <w:color w:val="000000" w:themeColor="text1"/>
          <w:sz w:val="28"/>
          <w:szCs w:val="28"/>
          <w:lang w:val="ro-MD"/>
        </w:rPr>
        <w:t xml:space="preserve">, domiciliat/ă în____________________________________________________, candidând pentru </w:t>
      </w:r>
      <w:r w:rsidRPr="00302215">
        <w:rPr>
          <w:rFonts w:asciiTheme="majorBidi" w:eastAsia="Calibri" w:hAnsiTheme="majorBidi" w:cstheme="majorBidi"/>
          <w:color w:val="000000" w:themeColor="text1"/>
          <w:sz w:val="28"/>
          <w:szCs w:val="28"/>
          <w:shd w:val="clear" w:color="auto" w:fill="FFFFFF"/>
          <w:lang w:val="ro-MD" w:eastAsia="ro-RO"/>
        </w:rPr>
        <w:t xml:space="preserve">calitatea de membru al Comitetului de finanțare și risc </w:t>
      </w:r>
      <w:r w:rsidR="00302215">
        <w:rPr>
          <w:rFonts w:asciiTheme="majorBidi" w:eastAsia="Calibri" w:hAnsiTheme="majorBidi" w:cstheme="majorBidi"/>
          <w:color w:val="000000" w:themeColor="text1"/>
          <w:sz w:val="28"/>
          <w:szCs w:val="28"/>
          <w:shd w:val="clear" w:color="auto" w:fill="FFFFFF"/>
          <w:lang w:val="ro-MD" w:eastAsia="ro-RO"/>
        </w:rPr>
        <w:t>al</w:t>
      </w:r>
      <w:r w:rsidRPr="00302215">
        <w:rPr>
          <w:rFonts w:asciiTheme="majorBidi" w:eastAsia="Calibri" w:hAnsiTheme="majorBidi" w:cstheme="majorBidi"/>
          <w:color w:val="000000" w:themeColor="text1"/>
          <w:sz w:val="28"/>
          <w:szCs w:val="28"/>
          <w:shd w:val="clear" w:color="auto" w:fill="FFFFFF"/>
          <w:lang w:val="ro-MD" w:eastAsia="ro-RO"/>
        </w:rPr>
        <w:t xml:space="preserve">  Instituției Publice Organizația pentru Dezvoltarea Antreprenoriatului</w:t>
      </w:r>
      <w:r w:rsidRPr="00302215">
        <w:rPr>
          <w:rFonts w:asciiTheme="majorBidi" w:hAnsiTheme="majorBidi" w:cstheme="majorBidi"/>
          <w:color w:val="000000" w:themeColor="text1"/>
          <w:sz w:val="28"/>
          <w:szCs w:val="28"/>
          <w:lang w:val="ro-MD"/>
        </w:rPr>
        <w:t>, declar pe proprie răspundere, cunosc</w:t>
      </w:r>
      <w:r w:rsidR="00635C27">
        <w:rPr>
          <w:rFonts w:asciiTheme="majorBidi" w:hAnsiTheme="majorBidi" w:cstheme="majorBidi"/>
          <w:color w:val="000000" w:themeColor="text1"/>
          <w:sz w:val="28"/>
          <w:szCs w:val="28"/>
          <w:lang w:val="ro-MD"/>
        </w:rPr>
        <w:t>â</w:t>
      </w:r>
      <w:r w:rsidRPr="00302215">
        <w:rPr>
          <w:rFonts w:asciiTheme="majorBidi" w:hAnsiTheme="majorBidi" w:cstheme="majorBidi"/>
          <w:color w:val="000000" w:themeColor="text1"/>
          <w:sz w:val="28"/>
          <w:szCs w:val="28"/>
          <w:lang w:val="ro-MD"/>
        </w:rPr>
        <w:t>nd prevederile art. 352</w:t>
      </w:r>
      <w:r w:rsidRPr="00302215">
        <w:rPr>
          <w:rFonts w:asciiTheme="majorBidi" w:hAnsiTheme="majorBidi" w:cstheme="majorBidi"/>
          <w:color w:val="000000" w:themeColor="text1"/>
          <w:sz w:val="28"/>
          <w:szCs w:val="28"/>
          <w:vertAlign w:val="superscript"/>
          <w:lang w:val="ro-MD"/>
        </w:rPr>
        <w:t>1</w:t>
      </w:r>
      <w:r w:rsidRPr="00302215">
        <w:rPr>
          <w:rFonts w:asciiTheme="majorBidi" w:hAnsiTheme="majorBidi" w:cstheme="majorBidi"/>
          <w:color w:val="000000" w:themeColor="text1"/>
          <w:sz w:val="28"/>
          <w:szCs w:val="28"/>
          <w:lang w:val="ro-MD"/>
        </w:rPr>
        <w:t xml:space="preserve"> din Codul penal al Republicii Moldova cu privire la falsul în declaraţii, </w:t>
      </w:r>
      <w:r w:rsidR="00983596" w:rsidRPr="00302215">
        <w:rPr>
          <w:rFonts w:asciiTheme="majorBidi" w:hAnsiTheme="majorBidi" w:cstheme="majorBidi"/>
          <w:color w:val="000000" w:themeColor="text1"/>
          <w:sz w:val="28"/>
          <w:szCs w:val="28"/>
          <w:lang w:val="ro-MD"/>
        </w:rPr>
        <w:t>c</w:t>
      </w:r>
      <w:r w:rsidR="00635C27">
        <w:rPr>
          <w:rFonts w:asciiTheme="majorBidi" w:hAnsiTheme="majorBidi" w:cstheme="majorBidi"/>
          <w:color w:val="000000" w:themeColor="text1"/>
          <w:sz w:val="28"/>
          <w:szCs w:val="28"/>
          <w:lang w:val="ro-MD"/>
        </w:rPr>
        <w:t>ă</w:t>
      </w:r>
      <w:r w:rsidR="00983596" w:rsidRPr="00302215">
        <w:rPr>
          <w:rFonts w:asciiTheme="majorBidi" w:hAnsiTheme="majorBidi" w:cstheme="majorBidi"/>
          <w:color w:val="000000" w:themeColor="text1"/>
          <w:sz w:val="28"/>
          <w:szCs w:val="28"/>
          <w:lang w:val="ro-MD"/>
        </w:rPr>
        <w:t xml:space="preserve"> nu am interdicție de a ocupa anumite funcții</w:t>
      </w:r>
      <w:r w:rsidR="00983596" w:rsidRPr="00302215">
        <w:rPr>
          <w:rFonts w:asciiTheme="majorBidi" w:hAnsiTheme="majorBidi" w:cstheme="majorBidi"/>
          <w:color w:val="000000" w:themeColor="text1"/>
          <w:sz w:val="28"/>
          <w:szCs w:val="28"/>
          <w:shd w:val="clear" w:color="auto" w:fill="FFFFFF"/>
          <w:lang w:val="ro-MD"/>
        </w:rPr>
        <w:t xml:space="preserve"> de administrare și/sau legate de activitate economico-financiară</w:t>
      </w:r>
      <w:r w:rsidRPr="00302215">
        <w:rPr>
          <w:rFonts w:asciiTheme="majorBidi" w:hAnsiTheme="majorBidi" w:cstheme="majorBidi"/>
          <w:color w:val="000000" w:themeColor="text1"/>
          <w:sz w:val="28"/>
          <w:szCs w:val="28"/>
          <w:shd w:val="clear" w:color="auto" w:fill="FFFFFF"/>
          <w:lang w:val="ro-MD"/>
        </w:rPr>
        <w:t>.</w:t>
      </w:r>
    </w:p>
    <w:p w14:paraId="6C4D5EDF" w14:textId="77777777" w:rsidR="00DF4896" w:rsidRDefault="00DF4896" w:rsidP="00DF4896">
      <w:pPr>
        <w:jc w:val="both"/>
        <w:rPr>
          <w:rFonts w:asciiTheme="majorBidi" w:hAnsiTheme="majorBidi" w:cstheme="majorBidi"/>
          <w:sz w:val="28"/>
          <w:szCs w:val="28"/>
          <w:lang w:val="ro-MD"/>
        </w:rPr>
      </w:pPr>
    </w:p>
    <w:p w14:paraId="26D949A9" w14:textId="7034A019" w:rsidR="00DF4896" w:rsidRDefault="00DF4896" w:rsidP="00DF4896">
      <w:pPr>
        <w:jc w:val="both"/>
        <w:rPr>
          <w:rFonts w:asciiTheme="majorBidi" w:hAnsiTheme="majorBidi" w:cstheme="majorBidi"/>
          <w:sz w:val="28"/>
          <w:szCs w:val="28"/>
          <w:lang w:val="ro-MD"/>
        </w:rPr>
      </w:pPr>
    </w:p>
    <w:p w14:paraId="2DEEE38F" w14:textId="409C9DD2" w:rsidR="00DF4896" w:rsidRDefault="00DF4896" w:rsidP="00DF4896">
      <w:pPr>
        <w:jc w:val="both"/>
        <w:rPr>
          <w:rFonts w:asciiTheme="majorBidi" w:hAnsiTheme="majorBidi" w:cstheme="majorBidi"/>
          <w:sz w:val="28"/>
          <w:szCs w:val="28"/>
          <w:lang w:val="ro-MD"/>
        </w:rPr>
      </w:pPr>
    </w:p>
    <w:p w14:paraId="535F55F5" w14:textId="77777777" w:rsidR="00DF4896" w:rsidRDefault="00DF4896" w:rsidP="00DF4896">
      <w:pPr>
        <w:jc w:val="both"/>
        <w:rPr>
          <w:rFonts w:asciiTheme="majorBidi" w:hAnsiTheme="majorBidi" w:cstheme="majorBidi"/>
          <w:sz w:val="28"/>
          <w:szCs w:val="28"/>
          <w:lang w:val="ro-MD"/>
        </w:rPr>
      </w:pPr>
    </w:p>
    <w:p w14:paraId="5E708B70" w14:textId="3FABFDCE" w:rsidR="009830C5" w:rsidRDefault="00DF4896" w:rsidP="00DF4896">
      <w:pPr>
        <w:jc w:val="both"/>
        <w:rPr>
          <w:rFonts w:asciiTheme="majorBidi" w:hAnsiTheme="majorBidi" w:cstheme="majorBidi"/>
          <w:sz w:val="28"/>
          <w:szCs w:val="28"/>
          <w:lang w:val="ro-MD"/>
        </w:rPr>
      </w:pPr>
      <w:r w:rsidRPr="00DF4896">
        <w:rPr>
          <w:rFonts w:asciiTheme="majorBidi" w:hAnsiTheme="majorBidi" w:cstheme="majorBidi"/>
          <w:sz w:val="28"/>
          <w:szCs w:val="28"/>
          <w:lang w:val="ro-MD"/>
        </w:rPr>
        <w:t xml:space="preserve">Data:____________ </w:t>
      </w:r>
      <w:r w:rsidR="00635C27">
        <w:rPr>
          <w:rFonts w:asciiTheme="majorBidi" w:hAnsiTheme="majorBidi" w:cstheme="majorBidi"/>
          <w:sz w:val="28"/>
          <w:szCs w:val="28"/>
          <w:lang w:val="ro-MD"/>
        </w:rPr>
        <w:t xml:space="preserve">                                                </w:t>
      </w:r>
      <w:r w:rsidRPr="00DF4896">
        <w:rPr>
          <w:rFonts w:asciiTheme="majorBidi" w:hAnsiTheme="majorBidi" w:cstheme="majorBidi"/>
          <w:sz w:val="28"/>
          <w:szCs w:val="28"/>
          <w:lang w:val="ro-MD"/>
        </w:rPr>
        <w:t>Semnătura:________________</w:t>
      </w:r>
    </w:p>
    <w:p w14:paraId="2ED7513E" w14:textId="155485C0" w:rsidR="00DF4896" w:rsidRPr="00DF4896" w:rsidRDefault="00DF4896" w:rsidP="00DF4896">
      <w:pPr>
        <w:rPr>
          <w:rFonts w:asciiTheme="majorBidi" w:hAnsiTheme="majorBidi" w:cstheme="majorBidi"/>
          <w:sz w:val="28"/>
          <w:szCs w:val="28"/>
          <w:lang w:val="ro-MD"/>
        </w:rPr>
      </w:pPr>
    </w:p>
    <w:p w14:paraId="669BE280" w14:textId="054D3AD8" w:rsidR="00DF4896" w:rsidRPr="00DF4896" w:rsidRDefault="00DF4896" w:rsidP="00DF4896">
      <w:pPr>
        <w:rPr>
          <w:rFonts w:asciiTheme="majorBidi" w:hAnsiTheme="majorBidi" w:cstheme="majorBidi"/>
          <w:sz w:val="28"/>
          <w:szCs w:val="28"/>
          <w:lang w:val="ro-MD"/>
        </w:rPr>
      </w:pPr>
    </w:p>
    <w:p w14:paraId="7ED72AFC" w14:textId="1F99006E" w:rsidR="00DF4896" w:rsidRPr="00DF4896" w:rsidRDefault="00DF4896" w:rsidP="00DF4896">
      <w:pPr>
        <w:rPr>
          <w:rFonts w:asciiTheme="majorBidi" w:hAnsiTheme="majorBidi" w:cstheme="majorBidi"/>
          <w:sz w:val="28"/>
          <w:szCs w:val="28"/>
          <w:lang w:val="ro-MD"/>
        </w:rPr>
      </w:pPr>
    </w:p>
    <w:p w14:paraId="4BB2519B" w14:textId="12F17264" w:rsidR="00DF4896" w:rsidRPr="00DF4896" w:rsidRDefault="00DF4896" w:rsidP="00DF4896">
      <w:pPr>
        <w:rPr>
          <w:rFonts w:asciiTheme="majorBidi" w:hAnsiTheme="majorBidi" w:cstheme="majorBidi"/>
          <w:sz w:val="28"/>
          <w:szCs w:val="28"/>
          <w:lang w:val="ro-MD"/>
        </w:rPr>
      </w:pPr>
    </w:p>
    <w:p w14:paraId="14FE36C4" w14:textId="77777777" w:rsidR="00983596" w:rsidRPr="00DF4896" w:rsidRDefault="00983596" w:rsidP="00983596">
      <w:pPr>
        <w:rPr>
          <w:rFonts w:asciiTheme="majorBidi" w:hAnsiTheme="majorBidi" w:cstheme="majorBidi"/>
          <w:sz w:val="28"/>
          <w:szCs w:val="28"/>
          <w:lang w:val="ro-MD"/>
        </w:rPr>
      </w:pPr>
    </w:p>
    <w:p w14:paraId="1262B967" w14:textId="706F4D07" w:rsidR="00DF4896" w:rsidRPr="00DF4896" w:rsidRDefault="00DF4896" w:rsidP="00DF4896">
      <w:pPr>
        <w:rPr>
          <w:rFonts w:asciiTheme="majorBidi" w:hAnsiTheme="majorBidi" w:cstheme="majorBidi"/>
          <w:sz w:val="28"/>
          <w:szCs w:val="28"/>
          <w:lang w:val="ro-MD"/>
        </w:rPr>
      </w:pPr>
    </w:p>
    <w:p w14:paraId="78EAF09D" w14:textId="681DA69A" w:rsidR="00DF4896" w:rsidRPr="00DF4896" w:rsidRDefault="00DF4896" w:rsidP="00DF4896">
      <w:pPr>
        <w:rPr>
          <w:rFonts w:asciiTheme="majorBidi" w:hAnsiTheme="majorBidi" w:cstheme="majorBidi"/>
          <w:sz w:val="28"/>
          <w:szCs w:val="28"/>
          <w:lang w:val="ro-MD"/>
        </w:rPr>
      </w:pPr>
    </w:p>
    <w:p w14:paraId="388FA865" w14:textId="7A3C0C3F" w:rsidR="00DF4896" w:rsidRDefault="00DF4896" w:rsidP="00DF4896">
      <w:pPr>
        <w:rPr>
          <w:rFonts w:asciiTheme="majorBidi" w:hAnsiTheme="majorBidi" w:cstheme="majorBidi"/>
          <w:sz w:val="28"/>
          <w:szCs w:val="28"/>
          <w:lang w:val="ro-MD"/>
        </w:rPr>
      </w:pPr>
    </w:p>
    <w:sectPr w:rsidR="00DF48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85663"/>
    <w:multiLevelType w:val="hybridMultilevel"/>
    <w:tmpl w:val="14D2423E"/>
    <w:lvl w:ilvl="0" w:tplc="04180011">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45517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96"/>
    <w:rsid w:val="00302215"/>
    <w:rsid w:val="00635C27"/>
    <w:rsid w:val="009830C5"/>
    <w:rsid w:val="00983596"/>
    <w:rsid w:val="00DF4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79AE"/>
  <w15:chartTrackingRefBased/>
  <w15:docId w15:val="{CD4F1A30-55F7-4D03-A169-0E1E62CD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qFormat/>
    <w:rsid w:val="00DF4896"/>
    <w:pPr>
      <w:spacing w:before="100" w:after="100" w:line="240" w:lineRule="auto"/>
    </w:pPr>
    <w:rPr>
      <w:rFonts w:ascii="Times New Roman" w:eastAsia="Times New Roman" w:hAnsi="Times New Roman" w:cs="Times New Roman"/>
      <w:sz w:val="24"/>
      <w:szCs w:val="20"/>
    </w:rPr>
  </w:style>
  <w:style w:type="character" w:customStyle="1" w:styleId="NormalWebChar">
    <w:name w:val="Normal (Web) Char"/>
    <w:aliases w:val="Знак Char,Знак Знак Char,webb Знак Знак Char,webb Char,webb Знак Знак Знак Char Char Char,Обычный (веб) Знак Char,webb Знак Char,Знак Знак1 Char,Знак Знак Знак Char,Normal (Web) Знак Char,webb Знак Знак Знак Char,Обычный (веб)1 Char"/>
    <w:link w:val="NormalWeb"/>
    <w:uiPriority w:val="99"/>
    <w:locked/>
    <w:rsid w:val="00DF489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ONICI</dc:creator>
  <cp:keywords/>
  <dc:description/>
  <cp:lastModifiedBy>Natalia ONICI</cp:lastModifiedBy>
  <cp:revision>4</cp:revision>
  <cp:lastPrinted>2022-09-05T11:23:00Z</cp:lastPrinted>
  <dcterms:created xsi:type="dcterms:W3CDTF">2022-09-05T10:58:00Z</dcterms:created>
  <dcterms:modified xsi:type="dcterms:W3CDTF">2022-09-05T11:52:00Z</dcterms:modified>
</cp:coreProperties>
</file>